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F727F" w14:textId="77777777" w:rsidR="00287333" w:rsidRDefault="00287333" w:rsidP="00A364AE">
      <w:pPr>
        <w:tabs>
          <w:tab w:val="left" w:pos="4500"/>
        </w:tabs>
        <w:spacing w:before="120" w:after="120"/>
        <w:ind w:right="707"/>
        <w:jc w:val="both"/>
        <w:rPr>
          <w:rFonts w:cs="Arial"/>
          <w:sz w:val="16"/>
          <w:szCs w:val="16"/>
          <w:u w:val="single"/>
        </w:rPr>
      </w:pPr>
    </w:p>
    <w:p w14:paraId="0D381434" w14:textId="77777777" w:rsidR="001D55A2" w:rsidRDefault="001D55A2" w:rsidP="00A364AE">
      <w:pPr>
        <w:tabs>
          <w:tab w:val="left" w:pos="4500"/>
        </w:tabs>
        <w:spacing w:before="120" w:after="120"/>
        <w:ind w:right="707"/>
        <w:jc w:val="both"/>
        <w:rPr>
          <w:rFonts w:cs="Arial"/>
          <w:sz w:val="16"/>
          <w:szCs w:val="16"/>
          <w:u w:val="single"/>
        </w:rPr>
      </w:pPr>
    </w:p>
    <w:p w14:paraId="2A253D3D" w14:textId="44C380BD" w:rsidR="00A364AE" w:rsidRDefault="00A364AE" w:rsidP="00A364AE">
      <w:pPr>
        <w:tabs>
          <w:tab w:val="left" w:pos="4500"/>
        </w:tabs>
        <w:spacing w:before="120" w:after="120"/>
        <w:ind w:right="707"/>
        <w:jc w:val="both"/>
        <w:rPr>
          <w:rFonts w:cs="Arial"/>
          <w:sz w:val="16"/>
          <w:szCs w:val="16"/>
          <w:u w:val="single"/>
        </w:rPr>
      </w:pPr>
      <w:r>
        <w:rPr>
          <w:rFonts w:cs="Arial"/>
          <w:sz w:val="16"/>
          <w:szCs w:val="16"/>
          <w:u w:val="single"/>
        </w:rPr>
        <w:t>Lehrstuhl Sonderpädagogik VI – Sanderring 2 – 97070 Würzburg</w:t>
      </w:r>
    </w:p>
    <w:p w14:paraId="71AB0B02" w14:textId="77777777" w:rsidR="00A364AE" w:rsidRDefault="00A364AE" w:rsidP="00A364AE">
      <w:pPr>
        <w:tabs>
          <w:tab w:val="left" w:pos="4500"/>
        </w:tabs>
        <w:ind w:right="-5013"/>
      </w:pPr>
    </w:p>
    <w:p w14:paraId="49D22EF8" w14:textId="78BFEBD9" w:rsidR="00A364AE" w:rsidRDefault="001D55A2" w:rsidP="00A364AE">
      <w:pPr>
        <w:tabs>
          <w:tab w:val="left" w:pos="4500"/>
        </w:tabs>
        <w:ind w:right="-5013"/>
      </w:pPr>
      <w:r>
        <w:t>Via E-Mail</w:t>
      </w:r>
    </w:p>
    <w:p w14:paraId="1F60BD3B" w14:textId="75C7DC77" w:rsidR="00A364AE" w:rsidRDefault="00A364AE" w:rsidP="00A364AE">
      <w:pPr>
        <w:tabs>
          <w:tab w:val="left" w:pos="4500"/>
        </w:tabs>
        <w:spacing w:before="120" w:after="120"/>
        <w:ind w:right="707"/>
        <w:jc w:val="both"/>
        <w:rPr>
          <w:rFonts w:cs="Arial"/>
          <w:szCs w:val="20"/>
        </w:rPr>
      </w:pPr>
    </w:p>
    <w:p w14:paraId="3C1AC6F3" w14:textId="6A4F2B12" w:rsidR="001D55A2" w:rsidRPr="00435D1A" w:rsidRDefault="001D55A2" w:rsidP="00A364AE">
      <w:pPr>
        <w:tabs>
          <w:tab w:val="left" w:pos="4500"/>
        </w:tabs>
        <w:spacing w:before="120" w:after="120"/>
        <w:ind w:right="707"/>
        <w:jc w:val="both"/>
        <w:rPr>
          <w:rFonts w:cs="Arial"/>
          <w:szCs w:val="20"/>
        </w:rPr>
      </w:pPr>
    </w:p>
    <w:p w14:paraId="5D4851CE" w14:textId="77F87579" w:rsidR="00A364AE" w:rsidRPr="00A70DF0" w:rsidRDefault="00A364AE" w:rsidP="00A364AE">
      <w:pPr>
        <w:tabs>
          <w:tab w:val="left" w:pos="4500"/>
        </w:tabs>
        <w:spacing w:before="120" w:after="120"/>
        <w:ind w:right="707"/>
        <w:jc w:val="right"/>
        <w:rPr>
          <w:rFonts w:cs="Arial"/>
          <w:b/>
          <w:sz w:val="18"/>
          <w:szCs w:val="20"/>
        </w:rPr>
      </w:pPr>
      <w:r w:rsidRPr="00435D1A">
        <w:rPr>
          <w:rFonts w:cs="Arial"/>
        </w:rPr>
        <w:t xml:space="preserve">Würzburg, </w:t>
      </w:r>
      <w:r w:rsidR="00A55D8B">
        <w:rPr>
          <w:rFonts w:cs="Arial"/>
        </w:rPr>
        <w:t>15</w:t>
      </w:r>
      <w:r w:rsidRPr="00435D1A">
        <w:rPr>
          <w:rFonts w:cs="Arial"/>
        </w:rPr>
        <w:t xml:space="preserve">. </w:t>
      </w:r>
      <w:r w:rsidR="00A55D8B">
        <w:rPr>
          <w:rFonts w:cs="Arial"/>
        </w:rPr>
        <w:t>Februar</w:t>
      </w:r>
      <w:r w:rsidR="001D55A2">
        <w:rPr>
          <w:rFonts w:cs="Arial"/>
        </w:rPr>
        <w:t xml:space="preserve"> 2021</w:t>
      </w:r>
    </w:p>
    <w:p w14:paraId="459B98D5" w14:textId="77777777" w:rsidR="001D55A2" w:rsidRDefault="001D55A2" w:rsidP="00A364AE">
      <w:pPr>
        <w:tabs>
          <w:tab w:val="left" w:pos="4500"/>
        </w:tabs>
        <w:spacing w:before="120" w:after="120"/>
        <w:ind w:right="707"/>
        <w:jc w:val="both"/>
        <w:rPr>
          <w:rFonts w:cs="Arial"/>
          <w:b/>
          <w:szCs w:val="20"/>
        </w:rPr>
      </w:pPr>
    </w:p>
    <w:p w14:paraId="096E5E32" w14:textId="702B3BA2" w:rsidR="00A364AE" w:rsidRPr="00C67BB8" w:rsidRDefault="001D55A2" w:rsidP="00A364AE">
      <w:pPr>
        <w:tabs>
          <w:tab w:val="left" w:pos="4500"/>
        </w:tabs>
        <w:spacing w:before="120" w:after="120"/>
        <w:ind w:right="707"/>
        <w:jc w:val="both"/>
        <w:rPr>
          <w:rFonts w:cs="Arial"/>
          <w:b/>
          <w:szCs w:val="20"/>
        </w:rPr>
      </w:pPr>
      <w:r>
        <w:rPr>
          <w:rFonts w:cs="Arial"/>
          <w:b/>
          <w:szCs w:val="20"/>
        </w:rPr>
        <w:t>Einrichtung einer Praktikumsbörse</w:t>
      </w:r>
    </w:p>
    <w:p w14:paraId="6A20480D" w14:textId="77777777" w:rsidR="00A364AE" w:rsidRPr="00C67BB8" w:rsidRDefault="00A364AE" w:rsidP="00A364AE">
      <w:pPr>
        <w:tabs>
          <w:tab w:val="left" w:pos="4500"/>
        </w:tabs>
        <w:spacing w:before="120" w:after="120"/>
        <w:ind w:right="707"/>
        <w:jc w:val="both"/>
        <w:rPr>
          <w:rFonts w:cs="Arial"/>
          <w:szCs w:val="20"/>
        </w:rPr>
      </w:pPr>
    </w:p>
    <w:p w14:paraId="73791B26" w14:textId="465643BC" w:rsidR="00A364AE" w:rsidRPr="00C67BB8" w:rsidRDefault="00A364AE" w:rsidP="00A364AE">
      <w:pPr>
        <w:spacing w:before="120" w:after="120"/>
        <w:ind w:right="707"/>
        <w:jc w:val="both"/>
        <w:rPr>
          <w:rFonts w:cs="Arial"/>
          <w:szCs w:val="20"/>
        </w:rPr>
      </w:pPr>
      <w:r w:rsidRPr="00C67BB8">
        <w:rPr>
          <w:rFonts w:cs="Arial"/>
          <w:szCs w:val="20"/>
        </w:rPr>
        <w:t>Sehr</w:t>
      </w:r>
      <w:r w:rsidR="001D55A2">
        <w:rPr>
          <w:rFonts w:cs="Arial"/>
          <w:szCs w:val="20"/>
        </w:rPr>
        <w:t xml:space="preserve"> geehrte Damen und Herren, </w:t>
      </w:r>
    </w:p>
    <w:p w14:paraId="28886005" w14:textId="5F2FB6F3" w:rsidR="00D16E34" w:rsidRDefault="00D16E34" w:rsidP="00D16E34">
      <w:pPr>
        <w:spacing w:before="120" w:after="120"/>
        <w:ind w:right="707"/>
        <w:jc w:val="both"/>
        <w:rPr>
          <w:rFonts w:cs="Arial"/>
          <w:szCs w:val="20"/>
        </w:rPr>
      </w:pPr>
      <w:r>
        <w:rPr>
          <w:rFonts w:cs="Arial"/>
          <w:szCs w:val="20"/>
        </w:rPr>
        <w:t xml:space="preserve">Das Studium der zukünftigen Fachrichtung </w:t>
      </w:r>
      <w:r w:rsidRPr="001D55A2">
        <w:rPr>
          <w:rFonts w:cs="Arial"/>
          <w:i/>
          <w:szCs w:val="20"/>
        </w:rPr>
        <w:t>Pädagogik bei Sehbeeinträchtigungen</w:t>
      </w:r>
      <w:r>
        <w:rPr>
          <w:rFonts w:cs="Arial"/>
          <w:szCs w:val="20"/>
        </w:rPr>
        <w:t xml:space="preserve"> in Würzburg wird mit einer ganzen Reihe von Pflichtpraktika verbunden sein, für welche die Studierenden Praktikumsplätze benötigen werden. Aufgrund der hohen Studierendenzahlen in der Sonderpädagogik insgesamt, bei überschaubar vielen geeigneten Fördereinrichtungen, besteht hohe Konkurrenz, was </w:t>
      </w:r>
      <w:r w:rsidR="005D6445">
        <w:rPr>
          <w:rFonts w:cs="Arial"/>
          <w:szCs w:val="20"/>
        </w:rPr>
        <w:t xml:space="preserve">die Sicherstellung einer entsprechenden Versorgung in </w:t>
      </w:r>
      <w:r>
        <w:rPr>
          <w:rFonts w:cs="Arial"/>
          <w:szCs w:val="20"/>
        </w:rPr>
        <w:t>unsere</w:t>
      </w:r>
      <w:r w:rsidR="005D6445">
        <w:rPr>
          <w:rFonts w:cs="Arial"/>
          <w:szCs w:val="20"/>
        </w:rPr>
        <w:t>r</w:t>
      </w:r>
      <w:r>
        <w:rPr>
          <w:rFonts w:cs="Arial"/>
          <w:szCs w:val="20"/>
        </w:rPr>
        <w:t xml:space="preserve"> zahlenmäßig kleinste</w:t>
      </w:r>
      <w:r w:rsidR="005D6445">
        <w:rPr>
          <w:rFonts w:cs="Arial"/>
          <w:szCs w:val="20"/>
        </w:rPr>
        <w:t>n</w:t>
      </w:r>
      <w:r>
        <w:rPr>
          <w:rFonts w:cs="Arial"/>
          <w:szCs w:val="20"/>
        </w:rPr>
        <w:t xml:space="preserve"> Fachrichtung </w:t>
      </w:r>
      <w:r w:rsidR="005D6445">
        <w:rPr>
          <w:rFonts w:cs="Arial"/>
          <w:szCs w:val="20"/>
        </w:rPr>
        <w:t xml:space="preserve">zu einer anspruchsvollen Aufgabe macht. </w:t>
      </w:r>
    </w:p>
    <w:p w14:paraId="25310BA2" w14:textId="7BF23AF5" w:rsidR="00D16E34" w:rsidRDefault="005D6445" w:rsidP="00D16E34">
      <w:pPr>
        <w:spacing w:before="120" w:after="120"/>
        <w:ind w:right="707"/>
        <w:jc w:val="both"/>
        <w:rPr>
          <w:rFonts w:cs="Arial"/>
          <w:szCs w:val="20"/>
        </w:rPr>
      </w:pPr>
      <w:r>
        <w:rPr>
          <w:rFonts w:cs="Arial"/>
          <w:szCs w:val="20"/>
        </w:rPr>
        <w:t xml:space="preserve">Aus dieser Not möchten wir mit </w:t>
      </w:r>
      <w:r w:rsidR="00A55D8B">
        <w:rPr>
          <w:rFonts w:cs="Arial"/>
          <w:szCs w:val="20"/>
        </w:rPr>
        <w:t>I</w:t>
      </w:r>
      <w:r>
        <w:rPr>
          <w:rFonts w:cs="Arial"/>
          <w:szCs w:val="20"/>
        </w:rPr>
        <w:t xml:space="preserve">hrer Unterstützung als zukünftige Praktikumseinrichtung eine Tugend machen und </w:t>
      </w:r>
      <w:r w:rsidR="00317517">
        <w:rPr>
          <w:rFonts w:cs="Arial"/>
          <w:szCs w:val="20"/>
        </w:rPr>
        <w:t xml:space="preserve">mit Blick auf einige Besonderheiten unserer Fachrichtung </w:t>
      </w:r>
      <w:r>
        <w:rPr>
          <w:rFonts w:cs="Arial"/>
          <w:szCs w:val="20"/>
        </w:rPr>
        <w:t xml:space="preserve">eine attraktive Praktikumsbörse für die zukünftigen Studierenden einrichten. </w:t>
      </w:r>
    </w:p>
    <w:p w14:paraId="7B341653" w14:textId="41389826" w:rsidR="005D6445" w:rsidRDefault="001D55A2" w:rsidP="00A364AE">
      <w:pPr>
        <w:spacing w:before="120" w:after="120"/>
        <w:ind w:right="707"/>
        <w:jc w:val="both"/>
        <w:rPr>
          <w:rFonts w:cs="Arial"/>
          <w:szCs w:val="20"/>
        </w:rPr>
      </w:pPr>
      <w:r>
        <w:rPr>
          <w:rFonts w:cs="Arial"/>
          <w:szCs w:val="20"/>
        </w:rPr>
        <w:t xml:space="preserve">Ein zentrales Alleinstellungsmerkmal unserer Fachrichtung ist das ausgesprochen breite fachliche, soziale und kulturelle Angebotsspektrum, welches über ein kaum überschaubares Feld unterschiedlicher Einrichtungen realisiert wird. </w:t>
      </w:r>
      <w:r w:rsidR="005D6445">
        <w:rPr>
          <w:rFonts w:cs="Arial"/>
          <w:szCs w:val="20"/>
        </w:rPr>
        <w:t xml:space="preserve">Diese Breite möchten wir in der Praktikumsbörse implizit abbilden und pointieren, um dieses Alleinstellungsmerkmal und die damit verbundene Attraktivität der Fachrichtung hervorzuheben. </w:t>
      </w:r>
    </w:p>
    <w:p w14:paraId="21B65391" w14:textId="40FA7E59" w:rsidR="005D6445" w:rsidRDefault="005D6445" w:rsidP="00A364AE">
      <w:pPr>
        <w:spacing w:before="120" w:after="120"/>
        <w:ind w:right="707"/>
        <w:jc w:val="both"/>
        <w:rPr>
          <w:rFonts w:cs="Arial"/>
          <w:szCs w:val="20"/>
        </w:rPr>
      </w:pPr>
      <w:r>
        <w:rPr>
          <w:rFonts w:cs="Arial"/>
          <w:szCs w:val="20"/>
        </w:rPr>
        <w:t xml:space="preserve">Außerdem soll die Praktikumsbörse durch die aktive </w:t>
      </w:r>
      <w:r w:rsidR="00696495">
        <w:rPr>
          <w:rFonts w:cs="Arial"/>
          <w:szCs w:val="20"/>
        </w:rPr>
        <w:t xml:space="preserve">Verwaltung </w:t>
      </w:r>
      <w:r>
        <w:rPr>
          <w:rFonts w:cs="Arial"/>
          <w:szCs w:val="20"/>
        </w:rPr>
        <w:t xml:space="preserve">durch unsere Mitarbeitenden </w:t>
      </w:r>
      <w:r w:rsidR="000056CE">
        <w:rPr>
          <w:rFonts w:cs="Arial"/>
          <w:szCs w:val="20"/>
        </w:rPr>
        <w:t>im engen Kontakt mit Ihnen</w:t>
      </w:r>
      <w:r w:rsidR="00696495">
        <w:rPr>
          <w:rFonts w:cs="Arial"/>
          <w:szCs w:val="20"/>
        </w:rPr>
        <w:t>,</w:t>
      </w:r>
      <w:r w:rsidR="000056CE">
        <w:rPr>
          <w:rFonts w:cs="Arial"/>
          <w:szCs w:val="20"/>
        </w:rPr>
        <w:t xml:space="preserve"> kein statischer Informationsträger sein, sondern ein dynamisches, sich veränderndes und wachsendes Angebot. Beide Maßnahmen versprechen das Bemühen um Studierende zu stützen, damit wir möglichst bald die Auslastungsgrenze von 30 Studierenden pro Jahrgang erreichen. </w:t>
      </w:r>
    </w:p>
    <w:p w14:paraId="1213AF55" w14:textId="44202977" w:rsidR="00EC3E5C" w:rsidRDefault="00EC3E5C" w:rsidP="00A364AE">
      <w:pPr>
        <w:spacing w:before="120" w:after="120"/>
        <w:ind w:right="707"/>
        <w:jc w:val="both"/>
        <w:rPr>
          <w:rFonts w:cs="Arial"/>
          <w:szCs w:val="20"/>
        </w:rPr>
      </w:pPr>
      <w:r>
        <w:rPr>
          <w:rFonts w:cs="Arial"/>
          <w:szCs w:val="20"/>
        </w:rPr>
        <w:t xml:space="preserve">Um die Erfassung zu systematisieren haben wir ein Formular erarbeitet und bitten Sie hiermit </w:t>
      </w:r>
      <w:r w:rsidR="00A55D8B">
        <w:rPr>
          <w:rFonts w:cs="Arial"/>
          <w:szCs w:val="20"/>
        </w:rPr>
        <w:t xml:space="preserve">– sofern Sie grundsätzlich Praktikumsplätze können und möchten – </w:t>
      </w:r>
      <w:r>
        <w:rPr>
          <w:rFonts w:cs="Arial"/>
          <w:szCs w:val="20"/>
        </w:rPr>
        <w:t>dieses</w:t>
      </w:r>
      <w:r w:rsidR="00A55D8B">
        <w:rPr>
          <w:rFonts w:cs="Arial"/>
          <w:szCs w:val="20"/>
        </w:rPr>
        <w:t xml:space="preserve"> </w:t>
      </w:r>
      <w:r>
        <w:rPr>
          <w:rFonts w:cs="Arial"/>
          <w:szCs w:val="20"/>
        </w:rPr>
        <w:t xml:space="preserve">auszufüllen und dann an </w:t>
      </w:r>
      <w:r w:rsidR="00732F76">
        <w:rPr>
          <w:rFonts w:cs="Arial"/>
          <w:szCs w:val="20"/>
        </w:rPr>
        <w:t xml:space="preserve">uns </w:t>
      </w:r>
      <w:r>
        <w:rPr>
          <w:rFonts w:cs="Arial"/>
          <w:szCs w:val="20"/>
        </w:rPr>
        <w:t>zu</w:t>
      </w:r>
      <w:r w:rsidR="00732F76">
        <w:rPr>
          <w:rFonts w:cs="Arial"/>
          <w:szCs w:val="20"/>
        </w:rPr>
        <w:t>zus</w:t>
      </w:r>
      <w:r>
        <w:rPr>
          <w:rFonts w:cs="Arial"/>
          <w:szCs w:val="20"/>
        </w:rPr>
        <w:t xml:space="preserve">chicken. Wir werden Ihr Angebot auf unserer Webseite platzieren und uns dann mit der Bitte um Prüfung zurückmelden. </w:t>
      </w:r>
    </w:p>
    <w:p w14:paraId="3F451D1B" w14:textId="2694DD22" w:rsidR="00A10CBD" w:rsidRDefault="00A10CBD" w:rsidP="00A364AE">
      <w:pPr>
        <w:spacing w:before="120" w:after="120"/>
        <w:ind w:right="707"/>
        <w:jc w:val="both"/>
        <w:rPr>
          <w:rFonts w:cs="Arial"/>
          <w:szCs w:val="20"/>
        </w:rPr>
      </w:pPr>
      <w:r>
        <w:rPr>
          <w:rFonts w:cs="Arial"/>
          <w:szCs w:val="20"/>
        </w:rPr>
        <w:t>Wir hoffen Sie unterstützen uns auf diesem Weg und stehen selbstverständlich für Rückfragen gerne zur Verfügung!</w:t>
      </w:r>
    </w:p>
    <w:p w14:paraId="0DFF2601" w14:textId="77777777" w:rsidR="00774FDF" w:rsidRDefault="00774FDF" w:rsidP="00A364AE">
      <w:pPr>
        <w:spacing w:before="120" w:after="120"/>
        <w:ind w:right="707"/>
        <w:jc w:val="both"/>
        <w:rPr>
          <w:rFonts w:cs="Arial"/>
          <w:szCs w:val="20"/>
        </w:rPr>
      </w:pPr>
    </w:p>
    <w:p w14:paraId="0F0BC249" w14:textId="77777777" w:rsidR="00774FDF" w:rsidRDefault="00774FDF" w:rsidP="00A364AE">
      <w:pPr>
        <w:spacing w:before="120" w:after="120"/>
        <w:ind w:right="707"/>
        <w:jc w:val="both"/>
        <w:rPr>
          <w:rFonts w:cs="Arial"/>
          <w:szCs w:val="20"/>
        </w:rPr>
      </w:pPr>
    </w:p>
    <w:p w14:paraId="0E1AD979" w14:textId="24F4511F" w:rsidR="00774FDF" w:rsidRDefault="00A10CBD" w:rsidP="00774FDF">
      <w:pPr>
        <w:spacing w:before="120" w:after="120"/>
        <w:ind w:right="707"/>
        <w:rPr>
          <w:rFonts w:cs="Arial"/>
          <w:szCs w:val="20"/>
        </w:rPr>
      </w:pPr>
      <w:r>
        <w:rPr>
          <w:rFonts w:cs="Arial"/>
          <w:szCs w:val="20"/>
        </w:rPr>
        <w:t xml:space="preserve">Prof. Dr. Dino </w:t>
      </w:r>
      <w:proofErr w:type="spellStart"/>
      <w:r>
        <w:rPr>
          <w:rFonts w:cs="Arial"/>
          <w:szCs w:val="20"/>
        </w:rPr>
        <w:t>Capovilla</w:t>
      </w:r>
      <w:proofErr w:type="spellEnd"/>
      <w:r w:rsidR="00774FDF">
        <w:rPr>
          <w:rFonts w:cs="Arial"/>
          <w:szCs w:val="20"/>
        </w:rPr>
        <w:tab/>
      </w:r>
      <w:r w:rsidR="00774FDF">
        <w:rPr>
          <w:rFonts w:cs="Arial"/>
          <w:szCs w:val="20"/>
        </w:rPr>
        <w:tab/>
      </w:r>
      <w:r w:rsidR="00774FDF">
        <w:rPr>
          <w:rFonts w:cs="Arial"/>
          <w:szCs w:val="20"/>
        </w:rPr>
        <w:tab/>
        <w:t>Fabiana Page</w:t>
      </w:r>
      <w:r w:rsidR="00774FDF">
        <w:rPr>
          <w:rFonts w:cs="Arial"/>
          <w:szCs w:val="20"/>
        </w:rPr>
        <w:tab/>
      </w:r>
      <w:r w:rsidR="00774FDF">
        <w:rPr>
          <w:rFonts w:cs="Arial"/>
          <w:szCs w:val="20"/>
        </w:rPr>
        <w:tab/>
      </w:r>
      <w:r w:rsidR="00774FDF">
        <w:rPr>
          <w:rFonts w:cs="Arial"/>
          <w:szCs w:val="20"/>
        </w:rPr>
        <w:tab/>
        <w:t>Helen Trumpf</w:t>
      </w:r>
      <w:r w:rsidR="00774FDF">
        <w:rPr>
          <w:rFonts w:cs="Arial"/>
          <w:szCs w:val="20"/>
        </w:rPr>
        <w:br/>
        <w:t>Leitung unseres Lehrstuhls</w:t>
      </w:r>
      <w:r w:rsidR="00774FDF">
        <w:rPr>
          <w:rFonts w:cs="Arial"/>
          <w:szCs w:val="20"/>
        </w:rPr>
        <w:tab/>
      </w:r>
      <w:r w:rsidR="00774FDF">
        <w:rPr>
          <w:rFonts w:cs="Arial"/>
          <w:szCs w:val="20"/>
        </w:rPr>
        <w:tab/>
        <w:t>Stud. Mitarbeiterin</w:t>
      </w:r>
      <w:r w:rsidR="00774FDF">
        <w:rPr>
          <w:rFonts w:cs="Arial"/>
          <w:szCs w:val="20"/>
        </w:rPr>
        <w:tab/>
      </w:r>
      <w:r w:rsidR="00774FDF">
        <w:rPr>
          <w:rFonts w:cs="Arial"/>
          <w:szCs w:val="20"/>
        </w:rPr>
        <w:tab/>
        <w:t>Stud. Mitarbeiterin</w:t>
      </w:r>
    </w:p>
    <w:p w14:paraId="478678B1" w14:textId="77777777" w:rsidR="00B9727C" w:rsidRDefault="00B9727C" w:rsidP="00A364AE">
      <w:pPr>
        <w:spacing w:before="120" w:after="120"/>
        <w:ind w:right="707"/>
        <w:jc w:val="both"/>
        <w:rPr>
          <w:rFonts w:cs="Arial"/>
          <w:szCs w:val="20"/>
        </w:rPr>
      </w:pPr>
    </w:p>
    <w:p w14:paraId="6433F501" w14:textId="77777777" w:rsidR="00A10CBD" w:rsidRDefault="00A10CBD">
      <w:pPr>
        <w:spacing w:after="160" w:line="259" w:lineRule="auto"/>
        <w:rPr>
          <w:rFonts w:cs="Arial"/>
          <w:szCs w:val="20"/>
        </w:rPr>
      </w:pPr>
      <w:r>
        <w:rPr>
          <w:rFonts w:cs="Arial"/>
          <w:szCs w:val="20"/>
        </w:rPr>
        <w:br w:type="page"/>
      </w:r>
    </w:p>
    <w:p w14:paraId="30C4B634" w14:textId="64941E2F" w:rsidR="00A10CBD" w:rsidRPr="00A10CBD" w:rsidRDefault="00A10CBD" w:rsidP="00A10CBD">
      <w:pPr>
        <w:spacing w:before="120" w:after="120"/>
        <w:ind w:right="707"/>
        <w:jc w:val="center"/>
        <w:rPr>
          <w:rFonts w:cs="Arial"/>
          <w:b/>
          <w:sz w:val="24"/>
          <w:szCs w:val="20"/>
        </w:rPr>
      </w:pPr>
      <w:r w:rsidRPr="00A10CBD">
        <w:rPr>
          <w:rFonts w:cs="Arial"/>
          <w:b/>
          <w:sz w:val="24"/>
          <w:szCs w:val="20"/>
        </w:rPr>
        <w:lastRenderedPageBreak/>
        <w:t>Formular zur Erfassung von Einrichtungen mit Praktikumsangebot</w:t>
      </w:r>
    </w:p>
    <w:p w14:paraId="04718DCE" w14:textId="2156CD8A" w:rsidR="00EC3E5C" w:rsidRDefault="00EC3E5C" w:rsidP="00A364AE">
      <w:pPr>
        <w:spacing w:before="120" w:after="120"/>
        <w:ind w:right="707"/>
        <w:jc w:val="both"/>
        <w:rPr>
          <w:rFonts w:cs="Arial"/>
          <w:szCs w:val="20"/>
        </w:rPr>
      </w:pPr>
      <w:r>
        <w:rPr>
          <w:rFonts w:cs="Arial"/>
          <w:szCs w:val="20"/>
        </w:rPr>
        <w:t xml:space="preserve">Für das Ausfüllen des Formulars haben wir einige Zusatzerklärungen erarbeitet. </w:t>
      </w:r>
    </w:p>
    <w:p w14:paraId="2249A81E" w14:textId="0F3232AF" w:rsidR="002E0DB7" w:rsidRDefault="002E0DB7" w:rsidP="00D16E34">
      <w:pPr>
        <w:spacing w:before="120" w:after="120"/>
        <w:ind w:right="707"/>
        <w:jc w:val="both"/>
        <w:rPr>
          <w:rFonts w:cs="Arial"/>
          <w:szCs w:val="20"/>
        </w:rPr>
      </w:pPr>
      <w:r>
        <w:rPr>
          <w:rFonts w:cs="Arial"/>
          <w:szCs w:val="20"/>
        </w:rPr>
        <w:t xml:space="preserve">[4] Standort / Adresse: Bitte führen Sie mehrere Standorte einzeln an, da es sich aus Perspektive der Studierenden letztlich um eigenständige Praktikumsangebote handelt und das Angebot damit auch breiter wirkt. </w:t>
      </w:r>
    </w:p>
    <w:p w14:paraId="63380A1C" w14:textId="5C2CC964" w:rsidR="00FD54A0" w:rsidRDefault="00FD54A0" w:rsidP="00D16E34">
      <w:pPr>
        <w:spacing w:before="120" w:after="120"/>
        <w:ind w:right="707"/>
        <w:jc w:val="both"/>
        <w:rPr>
          <w:rFonts w:cs="Arial"/>
          <w:szCs w:val="20"/>
        </w:rPr>
      </w:pPr>
      <w:r>
        <w:t>[</w:t>
      </w:r>
      <w:r w:rsidR="00B9727C">
        <w:t>6</w:t>
      </w:r>
      <w:r>
        <w:t xml:space="preserve">] Art der Einrichtung: </w:t>
      </w:r>
      <w:r w:rsidR="00B9727C">
        <w:rPr>
          <w:rFonts w:cs="Arial"/>
          <w:szCs w:val="20"/>
        </w:rPr>
        <w:t xml:space="preserve">Genau über diesen Punkt möchten wir die Breite unserer Fachrichtung aufzeigen. Bitte löschen Sie die Bereiche die nicht Teil des Angebots Ihrer Einrichtung sind und ergänzen sie Fehlende. </w:t>
      </w:r>
    </w:p>
    <w:p w14:paraId="12C915D9" w14:textId="004E6696" w:rsidR="00D16E34" w:rsidRDefault="002E0DB7" w:rsidP="00D16E34">
      <w:pPr>
        <w:spacing w:before="120" w:after="120"/>
        <w:ind w:right="707"/>
        <w:jc w:val="both"/>
        <w:rPr>
          <w:rFonts w:cs="Arial"/>
          <w:szCs w:val="20"/>
        </w:rPr>
      </w:pPr>
      <w:r>
        <w:rPr>
          <w:rFonts w:cs="Arial"/>
          <w:szCs w:val="20"/>
        </w:rPr>
        <w:t>[</w:t>
      </w:r>
      <w:r w:rsidR="00B9727C">
        <w:rPr>
          <w:rFonts w:cs="Arial"/>
          <w:szCs w:val="20"/>
        </w:rPr>
        <w:t>7</w:t>
      </w:r>
      <w:r>
        <w:rPr>
          <w:rFonts w:cs="Arial"/>
          <w:szCs w:val="20"/>
        </w:rPr>
        <w:t xml:space="preserve">] Praktikumsangebot: Unsere Studierenden müssen folgende Praktika ablegen. Bitte löschen Sie die Praktikumsformen, die Ihre Einrichtung am Standort nicht anbietet. </w:t>
      </w:r>
    </w:p>
    <w:p w14:paraId="458A6108" w14:textId="1B24490E" w:rsidR="001D55A2" w:rsidRDefault="001D55A2" w:rsidP="001D55A2">
      <w:pPr>
        <w:pStyle w:val="Listenabsatz"/>
        <w:numPr>
          <w:ilvl w:val="0"/>
          <w:numId w:val="2"/>
        </w:numPr>
        <w:spacing w:before="120" w:after="120"/>
        <w:ind w:right="707"/>
        <w:jc w:val="both"/>
        <w:rPr>
          <w:rFonts w:cs="Arial"/>
          <w:szCs w:val="20"/>
        </w:rPr>
      </w:pPr>
      <w:r>
        <w:rPr>
          <w:rFonts w:cs="Arial"/>
          <w:szCs w:val="20"/>
        </w:rPr>
        <w:t xml:space="preserve">Ein Betriebspraktikum im Kontext Sehbeeinträchtigung im Umfang eines 8 Wochen Blocks, explizit ohne schulischen Bezug. </w:t>
      </w:r>
    </w:p>
    <w:p w14:paraId="5A136C62" w14:textId="2171C1D8" w:rsidR="001D55A2" w:rsidRDefault="000A32DF" w:rsidP="001D55A2">
      <w:pPr>
        <w:pStyle w:val="Listenabsatz"/>
        <w:numPr>
          <w:ilvl w:val="0"/>
          <w:numId w:val="2"/>
        </w:numPr>
        <w:spacing w:before="120" w:after="120"/>
        <w:ind w:right="707"/>
        <w:jc w:val="both"/>
        <w:rPr>
          <w:rFonts w:cs="Arial"/>
          <w:szCs w:val="20"/>
        </w:rPr>
      </w:pPr>
      <w:r>
        <w:rPr>
          <w:rFonts w:cs="Arial"/>
          <w:szCs w:val="20"/>
        </w:rPr>
        <w:t xml:space="preserve">Ein Orientierungspraktikum in einer schulischen Fördereinrichtung ohne Vorgabe der Fachrichtung im Umfang von 1 bis 4 Wochen. </w:t>
      </w:r>
    </w:p>
    <w:p w14:paraId="242645A6" w14:textId="7F17744B" w:rsidR="000A32DF" w:rsidRDefault="000A32DF" w:rsidP="001D55A2">
      <w:pPr>
        <w:pStyle w:val="Listenabsatz"/>
        <w:numPr>
          <w:ilvl w:val="0"/>
          <w:numId w:val="2"/>
        </w:numPr>
        <w:spacing w:before="120" w:after="120"/>
        <w:ind w:right="707"/>
        <w:jc w:val="both"/>
        <w:rPr>
          <w:rFonts w:cs="Arial"/>
          <w:szCs w:val="20"/>
        </w:rPr>
      </w:pPr>
      <w:r>
        <w:rPr>
          <w:rFonts w:cs="Arial"/>
          <w:szCs w:val="20"/>
        </w:rPr>
        <w:t>Ein sonderpädagogisches Praktikum an einer schulischen Fördereinrichtung mit dem Schwerpunkt Sehen im Umfang von vier Wochen.</w:t>
      </w:r>
    </w:p>
    <w:p w14:paraId="6F42A311" w14:textId="2A9EC72C" w:rsidR="000A32DF" w:rsidRDefault="000A32DF" w:rsidP="001D55A2">
      <w:pPr>
        <w:pStyle w:val="Listenabsatz"/>
        <w:numPr>
          <w:ilvl w:val="0"/>
          <w:numId w:val="2"/>
        </w:numPr>
        <w:spacing w:before="120" w:after="120"/>
        <w:ind w:right="707"/>
        <w:jc w:val="both"/>
        <w:rPr>
          <w:rFonts w:cs="Arial"/>
          <w:szCs w:val="20"/>
        </w:rPr>
      </w:pPr>
      <w:r>
        <w:rPr>
          <w:rFonts w:cs="Arial"/>
          <w:szCs w:val="20"/>
        </w:rPr>
        <w:t xml:space="preserve">Ein </w:t>
      </w:r>
      <w:r w:rsidR="00D16E34">
        <w:rPr>
          <w:rFonts w:cs="Arial"/>
          <w:szCs w:val="20"/>
        </w:rPr>
        <w:t xml:space="preserve">studienbegleitendes </w:t>
      </w:r>
      <w:r>
        <w:rPr>
          <w:rFonts w:cs="Arial"/>
          <w:szCs w:val="20"/>
        </w:rPr>
        <w:t xml:space="preserve">sonderpädagogisches Praktikum an einer schulischen Fördereinrichtung mit dem Schwerpunkt Sehen </w:t>
      </w:r>
      <w:r w:rsidR="00D16E34">
        <w:rPr>
          <w:rFonts w:cs="Arial"/>
          <w:szCs w:val="20"/>
        </w:rPr>
        <w:t xml:space="preserve">mit einem </w:t>
      </w:r>
      <w:r>
        <w:rPr>
          <w:rFonts w:cs="Arial"/>
          <w:szCs w:val="20"/>
        </w:rPr>
        <w:t>Umfang</w:t>
      </w:r>
      <w:r w:rsidR="00D16E34">
        <w:rPr>
          <w:rFonts w:cs="Arial"/>
          <w:szCs w:val="20"/>
        </w:rPr>
        <w:t xml:space="preserve"> von wöchentlich X Stunden. </w:t>
      </w:r>
    </w:p>
    <w:p w14:paraId="3775A7FD" w14:textId="0F26DCFB" w:rsidR="00A10CBD" w:rsidRDefault="00A10CBD" w:rsidP="00D16E34">
      <w:pPr>
        <w:spacing w:before="120" w:after="120"/>
        <w:ind w:right="707"/>
        <w:jc w:val="both"/>
        <w:rPr>
          <w:rFonts w:cs="Arial"/>
          <w:szCs w:val="20"/>
        </w:rPr>
      </w:pPr>
      <w:r>
        <w:rPr>
          <w:rFonts w:cs="Arial"/>
          <w:szCs w:val="20"/>
        </w:rPr>
        <w:t xml:space="preserve">[8] Besondere Angebote: Hier bitten wir Sie </w:t>
      </w:r>
      <w:r w:rsidR="00A55D8B">
        <w:rPr>
          <w:rFonts w:cs="Arial"/>
          <w:szCs w:val="20"/>
        </w:rPr>
        <w:t>Möglichkeiten</w:t>
      </w:r>
      <w:r>
        <w:rPr>
          <w:rFonts w:cs="Arial"/>
          <w:szCs w:val="20"/>
        </w:rPr>
        <w:t xml:space="preserve"> anzuführen, die das Angebot für Studierende noch attraktiver machen könnten. </w:t>
      </w:r>
      <w:r w:rsidR="00A55D8B">
        <w:rPr>
          <w:rFonts w:cs="Arial"/>
          <w:szCs w:val="20"/>
        </w:rPr>
        <w:t xml:space="preserve">Denkbar </w:t>
      </w:r>
      <w:r>
        <w:rPr>
          <w:rFonts w:cs="Arial"/>
          <w:szCs w:val="20"/>
        </w:rPr>
        <w:t xml:space="preserve">wäre hier z.B. die Unterstützung bei der Suche oder die Bereitstellung einer kostengünstigen </w:t>
      </w:r>
      <w:r w:rsidR="00A55D8B">
        <w:rPr>
          <w:rFonts w:cs="Arial"/>
          <w:szCs w:val="20"/>
        </w:rPr>
        <w:t xml:space="preserve">bzw. studierendenfreundlichen </w:t>
      </w:r>
      <w:r>
        <w:rPr>
          <w:rFonts w:cs="Arial"/>
          <w:szCs w:val="20"/>
        </w:rPr>
        <w:t xml:space="preserve">Unterkunft für den Praktikumszeitraum. </w:t>
      </w:r>
    </w:p>
    <w:p w14:paraId="284BB243" w14:textId="50D4511A" w:rsidR="00D16E34" w:rsidRDefault="002E0DB7" w:rsidP="00D16E34">
      <w:pPr>
        <w:pBdr>
          <w:bottom w:val="single" w:sz="6" w:space="1" w:color="auto"/>
        </w:pBdr>
        <w:spacing w:before="120" w:after="120"/>
        <w:ind w:right="707"/>
        <w:jc w:val="both"/>
        <w:rPr>
          <w:rFonts w:cs="Arial"/>
          <w:szCs w:val="20"/>
        </w:rPr>
      </w:pPr>
      <w:r>
        <w:rPr>
          <w:rFonts w:cs="Arial"/>
          <w:szCs w:val="20"/>
        </w:rPr>
        <w:t>[</w:t>
      </w:r>
      <w:r w:rsidR="00A10CBD">
        <w:rPr>
          <w:rFonts w:cs="Arial"/>
          <w:szCs w:val="20"/>
        </w:rPr>
        <w:t>9</w:t>
      </w:r>
      <w:r>
        <w:rPr>
          <w:rFonts w:cs="Arial"/>
          <w:szCs w:val="20"/>
        </w:rPr>
        <w:t xml:space="preserve">] </w:t>
      </w:r>
      <w:r w:rsidR="00B9727C">
        <w:rPr>
          <w:rFonts w:cs="Arial"/>
          <w:szCs w:val="20"/>
        </w:rPr>
        <w:t>Beschreibung der Einrichtung</w:t>
      </w:r>
      <w:r>
        <w:rPr>
          <w:rFonts w:cs="Arial"/>
          <w:szCs w:val="20"/>
        </w:rPr>
        <w:t xml:space="preserve">: </w:t>
      </w:r>
      <w:r w:rsidR="00B9727C">
        <w:rPr>
          <w:rFonts w:cs="Arial"/>
          <w:szCs w:val="20"/>
        </w:rPr>
        <w:t>Bitte beschreiben Sie in 70-90 Worten Ihre Einrichtung: Leitidee und Ziele, Alleinstellungsmerkmale, Stärken, Größe, besondere Angebote oder Kooperationen etc.</w:t>
      </w:r>
    </w:p>
    <w:p w14:paraId="7C3820D1" w14:textId="2BBE3485" w:rsidR="00A10CBD" w:rsidRDefault="00A10CBD" w:rsidP="00D16E34">
      <w:pPr>
        <w:pBdr>
          <w:bottom w:val="single" w:sz="6" w:space="1" w:color="auto"/>
        </w:pBdr>
        <w:spacing w:before="120" w:after="120"/>
        <w:ind w:right="707"/>
        <w:jc w:val="both"/>
        <w:rPr>
          <w:rFonts w:cs="Arial"/>
          <w:szCs w:val="20"/>
        </w:rPr>
      </w:pPr>
      <w:r>
        <w:rPr>
          <w:rFonts w:cs="Arial"/>
          <w:szCs w:val="20"/>
        </w:rPr>
        <w:t xml:space="preserve">[10] Bitte stellen Sie uns ein Foto </w:t>
      </w:r>
      <w:r w:rsidR="00A55D8B">
        <w:rPr>
          <w:rFonts w:cs="Arial"/>
          <w:szCs w:val="20"/>
        </w:rPr>
        <w:t xml:space="preserve">(200x200px) </w:t>
      </w:r>
      <w:r>
        <w:rPr>
          <w:rFonts w:cs="Arial"/>
          <w:szCs w:val="20"/>
        </w:rPr>
        <w:t>zur Verfügung, das für Ihre Einrichtung spricht</w:t>
      </w:r>
      <w:r w:rsidR="00774FDF">
        <w:rPr>
          <w:rFonts w:cs="Arial"/>
          <w:szCs w:val="20"/>
        </w:rPr>
        <w:t xml:space="preserve"> und an dem idealerweise visuell orientierte Menschen hängen bleiben</w:t>
      </w:r>
      <w:r>
        <w:rPr>
          <w:rFonts w:cs="Arial"/>
          <w:szCs w:val="20"/>
        </w:rPr>
        <w:t xml:space="preserve">. </w:t>
      </w:r>
    </w:p>
    <w:p w14:paraId="2987910C" w14:textId="77777777" w:rsidR="00A10CBD" w:rsidRDefault="00A10CBD" w:rsidP="00D16E34">
      <w:pPr>
        <w:pBdr>
          <w:bottom w:val="single" w:sz="6" w:space="1" w:color="auto"/>
        </w:pBdr>
        <w:spacing w:before="120" w:after="120"/>
        <w:ind w:right="707"/>
        <w:jc w:val="both"/>
        <w:rPr>
          <w:rFonts w:cs="Arial"/>
          <w:szCs w:val="20"/>
        </w:rPr>
      </w:pPr>
    </w:p>
    <w:p w14:paraId="64472202" w14:textId="02FBA669" w:rsidR="001D55A2" w:rsidRDefault="00B9727C" w:rsidP="00A364AE">
      <w:pPr>
        <w:spacing w:before="120" w:after="120"/>
        <w:ind w:right="707"/>
        <w:jc w:val="both"/>
        <w:rPr>
          <w:rFonts w:cs="Arial"/>
          <w:szCs w:val="20"/>
        </w:rPr>
      </w:pPr>
      <w:r>
        <w:rPr>
          <w:rFonts w:cs="Arial"/>
          <w:szCs w:val="20"/>
        </w:rPr>
        <w:t xml:space="preserve">Formular: </w:t>
      </w:r>
    </w:p>
    <w:p w14:paraId="29875139" w14:textId="52E5719C" w:rsidR="00226389" w:rsidRDefault="00EC3E5C" w:rsidP="00A364AE">
      <w:r>
        <w:t>[1] Name der Einrichtung:</w:t>
      </w:r>
    </w:p>
    <w:p w14:paraId="60A9F349" w14:textId="035C3485" w:rsidR="00EC3E5C" w:rsidRDefault="00EC3E5C" w:rsidP="00A364AE">
      <w:r>
        <w:t xml:space="preserve">[2] Ansprechperson: </w:t>
      </w:r>
    </w:p>
    <w:p w14:paraId="7C13C45F" w14:textId="7F4D7E44" w:rsidR="00EC3E5C" w:rsidRDefault="00EC3E5C" w:rsidP="00A364AE">
      <w:r>
        <w:t>[3] Telefon / E-Mail zur Ansprechperson:</w:t>
      </w:r>
    </w:p>
    <w:p w14:paraId="51EBAF2D" w14:textId="45ED9551" w:rsidR="00EC3E5C" w:rsidRDefault="00EC3E5C" w:rsidP="00A364AE">
      <w:r>
        <w:t xml:space="preserve">[4] </w:t>
      </w:r>
      <w:r w:rsidR="002E0DB7">
        <w:t>Standort / Adresse</w:t>
      </w:r>
      <w:r>
        <w:t xml:space="preserve">: </w:t>
      </w:r>
    </w:p>
    <w:p w14:paraId="0932AA20" w14:textId="3EDD6050" w:rsidR="00B9727C" w:rsidRDefault="00B9727C" w:rsidP="002E0DB7">
      <w:r>
        <w:t xml:space="preserve">[5] Webseite: </w:t>
      </w:r>
    </w:p>
    <w:p w14:paraId="3766E9E2" w14:textId="109DB717" w:rsidR="00FD54A0" w:rsidRDefault="00FD54A0" w:rsidP="002E0DB7">
      <w:r>
        <w:t>[</w:t>
      </w:r>
      <w:r w:rsidR="00B9727C">
        <w:t>6</w:t>
      </w:r>
      <w:r>
        <w:t>] Art der Einrichtung: [</w:t>
      </w:r>
      <w:r w:rsidRPr="00FD54A0">
        <w:t xml:space="preserve">Förderschulen | </w:t>
      </w:r>
      <w:r>
        <w:t xml:space="preserve">Mobiler sonderpädagogischer Dienst | </w:t>
      </w:r>
      <w:r w:rsidRPr="00FD54A0">
        <w:t xml:space="preserve">Frühförderstelle | Kindertageseinrichtung | Berufsbildungswerk | Berufsförderwerk | </w:t>
      </w:r>
      <w:r>
        <w:t xml:space="preserve">Anbieter von </w:t>
      </w:r>
      <w:r w:rsidRPr="00FD54A0">
        <w:t>Orientierung</w:t>
      </w:r>
      <w:r>
        <w:t>s-</w:t>
      </w:r>
      <w:r w:rsidRPr="00FD54A0">
        <w:t xml:space="preserve"> und Mobilität</w:t>
      </w:r>
      <w:r>
        <w:t>straining</w:t>
      </w:r>
      <w:r w:rsidRPr="00FD54A0">
        <w:t xml:space="preserve"> | </w:t>
      </w:r>
      <w:r>
        <w:t xml:space="preserve">Sehambulanz | Beratungsstelle </w:t>
      </w:r>
      <w:r w:rsidR="00B9727C">
        <w:t xml:space="preserve">| Freizeiteinrichtung </w:t>
      </w:r>
      <w:r>
        <w:t xml:space="preserve">| </w:t>
      </w:r>
      <w:r w:rsidRPr="00FD54A0">
        <w:t>Selbsthilfe</w:t>
      </w:r>
      <w:r>
        <w:t>organisation</w:t>
      </w:r>
      <w:r w:rsidRPr="00FD54A0">
        <w:t xml:space="preserve"> | </w:t>
      </w:r>
      <w:r>
        <w:t xml:space="preserve">Einrichtung der </w:t>
      </w:r>
      <w:r w:rsidRPr="00FD54A0">
        <w:t>Blindenseelsorge | Medienzentrum |</w:t>
      </w:r>
      <w:r>
        <w:t xml:space="preserve"> </w:t>
      </w:r>
      <w:r w:rsidRPr="00FD54A0">
        <w:t>Bibliothek | Hilfsmittelfirma | Werkstatt | Wohneinrichtungen | Seniorenheim]</w:t>
      </w:r>
    </w:p>
    <w:p w14:paraId="2D8DE307" w14:textId="4D7EAD5C" w:rsidR="002E0DB7" w:rsidRDefault="002E0DB7" w:rsidP="002E0DB7">
      <w:r>
        <w:t>[</w:t>
      </w:r>
      <w:r w:rsidR="00B9727C">
        <w:t>7</w:t>
      </w:r>
      <w:r>
        <w:t>] Praktikumsangebot: [Betriebspraktikum | Orientierungspraktikum | Sonderpädagogisches Blockpraktikum | Sonderpädagogisches studienbegleitendes Praktikum]</w:t>
      </w:r>
    </w:p>
    <w:p w14:paraId="6E118FA6" w14:textId="25298783" w:rsidR="00A10CBD" w:rsidRDefault="00A10CBD" w:rsidP="00A364AE">
      <w:pPr>
        <w:rPr>
          <w:rFonts w:cs="Arial"/>
          <w:szCs w:val="20"/>
        </w:rPr>
      </w:pPr>
      <w:r>
        <w:rPr>
          <w:rFonts w:cs="Arial"/>
          <w:szCs w:val="20"/>
        </w:rPr>
        <w:t xml:space="preserve">[8] Besondere Angebote: </w:t>
      </w:r>
    </w:p>
    <w:p w14:paraId="0C73CCDC" w14:textId="613D87B0" w:rsidR="00EC3E5C" w:rsidRDefault="00B9727C" w:rsidP="00A364AE">
      <w:pPr>
        <w:rPr>
          <w:rFonts w:cs="Arial"/>
          <w:szCs w:val="20"/>
        </w:rPr>
      </w:pPr>
      <w:r>
        <w:rPr>
          <w:rFonts w:cs="Arial"/>
          <w:szCs w:val="20"/>
        </w:rPr>
        <w:t>[</w:t>
      </w:r>
      <w:r w:rsidR="00A10CBD">
        <w:rPr>
          <w:rFonts w:cs="Arial"/>
          <w:szCs w:val="20"/>
        </w:rPr>
        <w:t>9</w:t>
      </w:r>
      <w:r>
        <w:rPr>
          <w:rFonts w:cs="Arial"/>
          <w:szCs w:val="20"/>
        </w:rPr>
        <w:t>] Beschreibung der Einrichtung:</w:t>
      </w:r>
    </w:p>
    <w:p w14:paraId="108B44EE" w14:textId="652B748F" w:rsidR="00A10CBD" w:rsidRDefault="00774FDF" w:rsidP="00A364AE">
      <w:pPr>
        <w:rPr>
          <w:rFonts w:cs="Arial"/>
          <w:szCs w:val="20"/>
        </w:rPr>
      </w:pPr>
      <w:r>
        <w:rPr>
          <w:rFonts w:cs="Arial"/>
          <w:szCs w:val="20"/>
        </w:rPr>
        <w:t xml:space="preserve">[10] Foto. </w:t>
      </w:r>
    </w:p>
    <w:p w14:paraId="1A51DAA3" w14:textId="513D6AF7" w:rsidR="00774FDF" w:rsidRDefault="00774FDF" w:rsidP="00A364AE">
      <w:pPr>
        <w:rPr>
          <w:rFonts w:cs="Arial"/>
          <w:szCs w:val="20"/>
        </w:rPr>
      </w:pPr>
    </w:p>
    <w:p w14:paraId="1D32E5FD" w14:textId="3AF1984D" w:rsidR="00774FDF" w:rsidRDefault="00774FDF" w:rsidP="00A364AE">
      <w:r>
        <w:rPr>
          <w:rFonts w:cs="Arial"/>
          <w:szCs w:val="20"/>
        </w:rPr>
        <w:t xml:space="preserve">Bitte senden Sie das Formular </w:t>
      </w:r>
      <w:r w:rsidR="00732F76">
        <w:rPr>
          <w:rFonts w:cs="Arial"/>
          <w:szCs w:val="20"/>
        </w:rPr>
        <w:t xml:space="preserve">samt </w:t>
      </w:r>
      <w:r>
        <w:rPr>
          <w:rFonts w:cs="Arial"/>
          <w:szCs w:val="20"/>
        </w:rPr>
        <w:t xml:space="preserve">Foto an: </w:t>
      </w:r>
      <w:r w:rsidR="00732F76">
        <w:t>dino.capovilla</w:t>
      </w:r>
      <w:r>
        <w:t>@uni-wuerzburg.de</w:t>
      </w:r>
    </w:p>
    <w:sectPr w:rsidR="00774FDF">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AA165" w14:textId="77777777" w:rsidR="00A450DE" w:rsidRDefault="00A450DE" w:rsidP="00143F9E">
      <w:r>
        <w:separator/>
      </w:r>
    </w:p>
  </w:endnote>
  <w:endnote w:type="continuationSeparator" w:id="0">
    <w:p w14:paraId="6DB890BE" w14:textId="77777777" w:rsidR="00A450DE" w:rsidRDefault="00A450DE" w:rsidP="00143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D3145" w14:textId="330D6776" w:rsidR="00946857" w:rsidRDefault="00946857" w:rsidP="00946857">
    <w:pPr>
      <w:pStyle w:val="AbsenderTelefon"/>
      <w:framePr w:w="0" w:hRule="auto" w:hSpace="0" w:wrap="auto" w:vAnchor="margin" w:xAlign="left" w:yAlign="inline"/>
      <w:tabs>
        <w:tab w:val="left" w:pos="1021"/>
      </w:tabs>
      <w:spacing w:before="60" w:after="60"/>
      <w:ind w:right="433"/>
      <w:jc w:val="center"/>
      <w:rPr>
        <w:rFonts w:cs="Arial"/>
        <w:sz w:val="16"/>
        <w:szCs w:val="16"/>
        <w:lang w:val="de-DE"/>
      </w:rPr>
    </w:pPr>
    <w:bookmarkStart w:id="0" w:name="_Hlk62035331"/>
    <w:bookmarkStart w:id="1" w:name="_Hlk62035332"/>
    <w:r w:rsidRPr="003B3891">
      <w:rPr>
        <w:rFonts w:cs="Arial"/>
        <w:sz w:val="16"/>
        <w:szCs w:val="16"/>
        <w:lang w:val="de-DE"/>
      </w:rPr>
      <w:t xml:space="preserve">Prof. Dr. Dino Capovilla, </w:t>
    </w:r>
    <w:r w:rsidR="00F42FC2">
      <w:rPr>
        <w:rFonts w:cs="Arial"/>
        <w:sz w:val="16"/>
        <w:szCs w:val="16"/>
        <w:lang w:val="de-DE"/>
      </w:rPr>
      <w:t xml:space="preserve">Lehrstuhl für </w:t>
    </w:r>
    <w:r w:rsidRPr="003B3891">
      <w:rPr>
        <w:rFonts w:cs="Arial"/>
        <w:sz w:val="16"/>
        <w:szCs w:val="16"/>
        <w:lang w:val="de-DE"/>
      </w:rPr>
      <w:t xml:space="preserve">Sonderpädagogik </w:t>
    </w:r>
    <w:r w:rsidR="00F42FC2">
      <w:rPr>
        <w:rFonts w:cs="Arial"/>
        <w:sz w:val="16"/>
        <w:szCs w:val="16"/>
        <w:lang w:val="de-DE"/>
      </w:rPr>
      <w:t>VI</w:t>
    </w:r>
    <w:r w:rsidRPr="003B3891">
      <w:rPr>
        <w:rFonts w:cs="Arial"/>
        <w:sz w:val="16"/>
        <w:szCs w:val="16"/>
        <w:lang w:val="de-DE"/>
      </w:rPr>
      <w:t>, Oswald-</w:t>
    </w:r>
    <w:proofErr w:type="spellStart"/>
    <w:r w:rsidRPr="003B3891">
      <w:rPr>
        <w:rFonts w:cs="Arial"/>
        <w:sz w:val="16"/>
        <w:szCs w:val="16"/>
        <w:lang w:val="de-DE"/>
      </w:rPr>
      <w:t>Külpe</w:t>
    </w:r>
    <w:proofErr w:type="spellEnd"/>
    <w:r w:rsidRPr="003B3891">
      <w:rPr>
        <w:rFonts w:cs="Arial"/>
        <w:sz w:val="16"/>
        <w:szCs w:val="16"/>
        <w:lang w:val="de-DE"/>
      </w:rPr>
      <w:t>-Weg</w:t>
    </w:r>
    <w:r>
      <w:rPr>
        <w:rFonts w:cs="Arial"/>
        <w:sz w:val="16"/>
        <w:szCs w:val="16"/>
        <w:lang w:val="de-DE"/>
      </w:rPr>
      <w:t xml:space="preserve"> 84, 97074 Würzburg</w:t>
    </w:r>
  </w:p>
  <w:p w14:paraId="61F4171C" w14:textId="2AFA7A60" w:rsidR="00A658ED" w:rsidRPr="00A55D8B" w:rsidRDefault="00946857" w:rsidP="00946857">
    <w:pPr>
      <w:pStyle w:val="AbsenderTelefon"/>
      <w:framePr w:w="0" w:hRule="auto" w:hSpace="0" w:wrap="auto" w:vAnchor="margin" w:xAlign="left" w:yAlign="inline"/>
      <w:tabs>
        <w:tab w:val="left" w:pos="1021"/>
      </w:tabs>
      <w:spacing w:before="60" w:after="60"/>
      <w:ind w:right="433"/>
      <w:jc w:val="center"/>
      <w:rPr>
        <w:rFonts w:cs="Arial"/>
        <w:sz w:val="16"/>
        <w:szCs w:val="16"/>
        <w:lang w:val="it-IT"/>
      </w:rPr>
    </w:pPr>
    <w:r w:rsidRPr="00A55D8B">
      <w:rPr>
        <w:rFonts w:cs="Arial"/>
        <w:sz w:val="16"/>
        <w:szCs w:val="16"/>
        <w:lang w:val="it-IT"/>
      </w:rPr>
      <w:t>Telefon: +49 (931) 31 87 626, E-Mail: dino.capovilla@uni-wuerzburg.de, www.sonderpaedagogik.uni-wuerzburg.de/b</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1E9C9" w14:textId="77777777" w:rsidR="00A450DE" w:rsidRDefault="00A450DE" w:rsidP="00143F9E">
      <w:r>
        <w:separator/>
      </w:r>
    </w:p>
  </w:footnote>
  <w:footnote w:type="continuationSeparator" w:id="0">
    <w:p w14:paraId="06C4EF83" w14:textId="77777777" w:rsidR="00A450DE" w:rsidRDefault="00A450DE" w:rsidP="00143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E5AA" w14:textId="04844124" w:rsidR="008C1E86" w:rsidRPr="008C1E86" w:rsidRDefault="00946857" w:rsidP="00411C9C">
    <w:pPr>
      <w:pStyle w:val="AbsenderTelefon"/>
      <w:framePr w:w="0" w:hRule="auto" w:hSpace="0" w:wrap="auto" w:vAnchor="margin" w:xAlign="left" w:yAlign="inline"/>
      <w:tabs>
        <w:tab w:val="left" w:pos="1021"/>
      </w:tabs>
      <w:spacing w:before="60" w:after="60"/>
      <w:ind w:right="425"/>
      <w:jc w:val="right"/>
      <w:rPr>
        <w:rFonts w:cs="Arial"/>
        <w:b/>
        <w:sz w:val="18"/>
        <w:szCs w:val="18"/>
      </w:rPr>
    </w:pPr>
    <w:r>
      <w:rPr>
        <w:rFonts w:cs="Arial"/>
        <w:b/>
        <w:noProof/>
        <w:sz w:val="18"/>
        <w:szCs w:val="18"/>
        <w:lang w:val="de-DE"/>
      </w:rPr>
      <w:drawing>
        <wp:anchor distT="0" distB="0" distL="114300" distR="114300" simplePos="0" relativeHeight="251660288" behindDoc="0" locked="0" layoutInCell="1" allowOverlap="1" wp14:anchorId="05C024FC" wp14:editId="68397C35">
          <wp:simplePos x="0" y="0"/>
          <wp:positionH relativeFrom="column">
            <wp:posOffset>2740660</wp:posOffset>
          </wp:positionH>
          <wp:positionV relativeFrom="paragraph">
            <wp:posOffset>-12700</wp:posOffset>
          </wp:positionV>
          <wp:extent cx="3018790" cy="470535"/>
          <wp:effectExtent l="0" t="0" r="0" b="5715"/>
          <wp:wrapThrough wrapText="bothSides">
            <wp:wrapPolygon edited="0">
              <wp:start x="19083" y="0"/>
              <wp:lineTo x="7088" y="2623"/>
              <wp:lineTo x="0" y="7870"/>
              <wp:lineTo x="0" y="19239"/>
              <wp:lineTo x="4771" y="20988"/>
              <wp:lineTo x="19083" y="20988"/>
              <wp:lineTo x="19764" y="20988"/>
              <wp:lineTo x="19901" y="20988"/>
              <wp:lineTo x="21264" y="14866"/>
              <wp:lineTo x="21400" y="11368"/>
              <wp:lineTo x="21400" y="6996"/>
              <wp:lineTo x="19764" y="0"/>
              <wp:lineTo x="19083"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879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43F9E" w:rsidRPr="008C1E86">
      <w:rPr>
        <w:rFonts w:cs="Arial"/>
        <w:b/>
        <w:noProof/>
        <w:sz w:val="18"/>
        <w:szCs w:val="18"/>
        <w:lang w:val="de-DE"/>
      </w:rPr>
      <w:drawing>
        <wp:anchor distT="0" distB="0" distL="114300" distR="114300" simplePos="0" relativeHeight="251659264" behindDoc="1" locked="0" layoutInCell="1" allowOverlap="1" wp14:anchorId="444EA1F7" wp14:editId="55CF6157">
          <wp:simplePos x="0" y="0"/>
          <wp:positionH relativeFrom="margin">
            <wp:posOffset>855</wp:posOffset>
          </wp:positionH>
          <wp:positionV relativeFrom="paragraph">
            <wp:posOffset>-2693</wp:posOffset>
          </wp:positionV>
          <wp:extent cx="5760720" cy="450850"/>
          <wp:effectExtent l="0" t="0" r="0" b="6350"/>
          <wp:wrapNone/>
          <wp:docPr id="6"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5760720" cy="450850"/>
                  </a:xfrm>
                  <a:prstGeom prst="rect">
                    <a:avLst/>
                  </a:prstGeom>
                </pic:spPr>
              </pic:pic>
            </a:graphicData>
          </a:graphic>
          <wp14:sizeRelH relativeFrom="page">
            <wp14:pctWidth>0</wp14:pctWidth>
          </wp14:sizeRelH>
          <wp14:sizeRelV relativeFrom="page">
            <wp14:pctHeight>0</wp14:pctHeight>
          </wp14:sizeRelV>
        </wp:anchor>
      </w:drawing>
    </w:r>
  </w:p>
  <w:p w14:paraId="16BD874C" w14:textId="74A0D967" w:rsidR="00143F9E" w:rsidRDefault="00143F9E" w:rsidP="00A658ED">
    <w:pPr>
      <w:pStyle w:val="AbsenderTelefon"/>
      <w:framePr w:w="0" w:hRule="auto" w:hSpace="0" w:wrap="auto" w:vAnchor="margin" w:xAlign="left" w:yAlign="inline"/>
      <w:tabs>
        <w:tab w:val="left" w:pos="1021"/>
      </w:tabs>
      <w:spacing w:before="60" w:after="60"/>
      <w:ind w:right="433"/>
      <w:rPr>
        <w:rFonts w:cs="Arial"/>
        <w:sz w:val="16"/>
        <w:szCs w:val="16"/>
      </w:rPr>
    </w:pPr>
  </w:p>
  <w:p w14:paraId="59C13A21" w14:textId="64DFEB9D" w:rsidR="002E0DB7" w:rsidRDefault="002E0DB7" w:rsidP="00A658ED">
    <w:pPr>
      <w:pStyle w:val="AbsenderTelefon"/>
      <w:framePr w:w="0" w:hRule="auto" w:hSpace="0" w:wrap="auto" w:vAnchor="margin" w:xAlign="left" w:yAlign="inline"/>
      <w:tabs>
        <w:tab w:val="left" w:pos="1021"/>
      </w:tabs>
      <w:spacing w:before="60" w:after="60"/>
      <w:ind w:right="433"/>
      <w:rPr>
        <w:rFonts w:cs="Arial"/>
        <w:sz w:val="16"/>
        <w:szCs w:val="16"/>
      </w:rPr>
    </w:pPr>
  </w:p>
  <w:p w14:paraId="7D5EC7E3" w14:textId="77777777" w:rsidR="002E0DB7" w:rsidRPr="002439C1" w:rsidRDefault="002E0DB7" w:rsidP="00A658ED">
    <w:pPr>
      <w:pStyle w:val="AbsenderTelefon"/>
      <w:framePr w:w="0" w:hRule="auto" w:hSpace="0" w:wrap="auto" w:vAnchor="margin" w:xAlign="left" w:yAlign="inline"/>
      <w:tabs>
        <w:tab w:val="left" w:pos="1021"/>
      </w:tabs>
      <w:spacing w:before="60" w:after="60"/>
      <w:ind w:right="433"/>
      <w:rPr>
        <w:rFonts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365A5"/>
    <w:multiLevelType w:val="multilevel"/>
    <w:tmpl w:val="0C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78F75BA9"/>
    <w:multiLevelType w:val="hybridMultilevel"/>
    <w:tmpl w:val="3E501520"/>
    <w:lvl w:ilvl="0" w:tplc="07F498B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60968444">
    <w:abstractNumId w:val="0"/>
  </w:num>
  <w:num w:numId="2" w16cid:durableId="1989439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EF5"/>
    <w:rsid w:val="000056CE"/>
    <w:rsid w:val="00022FE7"/>
    <w:rsid w:val="0006478D"/>
    <w:rsid w:val="000A32DF"/>
    <w:rsid w:val="0010583A"/>
    <w:rsid w:val="00143F9E"/>
    <w:rsid w:val="001A340A"/>
    <w:rsid w:val="001C127D"/>
    <w:rsid w:val="001D5432"/>
    <w:rsid w:val="001D55A2"/>
    <w:rsid w:val="00226389"/>
    <w:rsid w:val="002439C1"/>
    <w:rsid w:val="00287333"/>
    <w:rsid w:val="002D7397"/>
    <w:rsid w:val="002E0DB7"/>
    <w:rsid w:val="00317517"/>
    <w:rsid w:val="00335CD4"/>
    <w:rsid w:val="00411C9C"/>
    <w:rsid w:val="00454593"/>
    <w:rsid w:val="00484DB6"/>
    <w:rsid w:val="004B10ED"/>
    <w:rsid w:val="00545CC5"/>
    <w:rsid w:val="005B7C36"/>
    <w:rsid w:val="005D6445"/>
    <w:rsid w:val="00624268"/>
    <w:rsid w:val="00696495"/>
    <w:rsid w:val="006C529F"/>
    <w:rsid w:val="006E79AF"/>
    <w:rsid w:val="006F5AC1"/>
    <w:rsid w:val="00732F76"/>
    <w:rsid w:val="00774FDF"/>
    <w:rsid w:val="007B1E0C"/>
    <w:rsid w:val="007F56FF"/>
    <w:rsid w:val="008C1E86"/>
    <w:rsid w:val="00946857"/>
    <w:rsid w:val="00994EF5"/>
    <w:rsid w:val="009C4C68"/>
    <w:rsid w:val="009F75E3"/>
    <w:rsid w:val="00A10CBD"/>
    <w:rsid w:val="00A364AE"/>
    <w:rsid w:val="00A450DE"/>
    <w:rsid w:val="00A47388"/>
    <w:rsid w:val="00A55D8B"/>
    <w:rsid w:val="00A658ED"/>
    <w:rsid w:val="00A81B3A"/>
    <w:rsid w:val="00B9727C"/>
    <w:rsid w:val="00CB4B0A"/>
    <w:rsid w:val="00CC2AC0"/>
    <w:rsid w:val="00CE3F72"/>
    <w:rsid w:val="00D16E34"/>
    <w:rsid w:val="00DA319A"/>
    <w:rsid w:val="00DF4028"/>
    <w:rsid w:val="00E1299E"/>
    <w:rsid w:val="00EC3E5C"/>
    <w:rsid w:val="00EC777D"/>
    <w:rsid w:val="00F0398E"/>
    <w:rsid w:val="00F03F82"/>
    <w:rsid w:val="00F42FC2"/>
    <w:rsid w:val="00F60E37"/>
    <w:rsid w:val="00F63F31"/>
    <w:rsid w:val="00F83941"/>
    <w:rsid w:val="00F9140D"/>
    <w:rsid w:val="00FD54A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5A0F4"/>
  <w15:chartTrackingRefBased/>
  <w15:docId w15:val="{BA57BB08-E0C6-494A-8DB0-786255E97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64AE"/>
    <w:pPr>
      <w:spacing w:after="0" w:line="240" w:lineRule="auto"/>
    </w:pPr>
    <w:rPr>
      <w:rFonts w:ascii="Arial" w:eastAsia="Times New Roman" w:hAnsi="Arial" w:cs="Times New Roman"/>
      <w:sz w:val="20"/>
      <w:szCs w:val="24"/>
      <w:lang w:eastAsia="de-DE"/>
    </w:rPr>
  </w:style>
  <w:style w:type="paragraph" w:styleId="berschrift1">
    <w:name w:val="heading 1"/>
    <w:basedOn w:val="Standard"/>
    <w:next w:val="Standard"/>
    <w:link w:val="berschrift1Zchn"/>
    <w:uiPriority w:val="9"/>
    <w:qFormat/>
    <w:rsid w:val="0010583A"/>
    <w:pPr>
      <w:keepNext/>
      <w:keepLines/>
      <w:numPr>
        <w:numId w:val="1"/>
      </w:numPr>
      <w:spacing w:before="240" w:line="259" w:lineRule="auto"/>
      <w:outlineLvl w:val="0"/>
    </w:pPr>
    <w:rPr>
      <w:rFonts w:asciiTheme="majorHAnsi" w:eastAsiaTheme="majorEastAsia" w:hAnsiTheme="majorHAnsi" w:cstheme="majorBidi"/>
      <w:color w:val="2E74B5" w:themeColor="accent1" w:themeShade="BF"/>
      <w:sz w:val="28"/>
      <w:szCs w:val="32"/>
      <w:lang w:val="de-AT" w:eastAsia="en-US"/>
    </w:rPr>
  </w:style>
  <w:style w:type="paragraph" w:styleId="berschrift2">
    <w:name w:val="heading 2"/>
    <w:basedOn w:val="Standard"/>
    <w:next w:val="Standard"/>
    <w:link w:val="berschrift2Zchn"/>
    <w:uiPriority w:val="9"/>
    <w:semiHidden/>
    <w:unhideWhenUsed/>
    <w:qFormat/>
    <w:rsid w:val="0010583A"/>
    <w:pPr>
      <w:keepNext/>
      <w:keepLines/>
      <w:numPr>
        <w:ilvl w:val="1"/>
        <w:numId w:val="1"/>
      </w:numPr>
      <w:spacing w:before="40" w:line="259" w:lineRule="auto"/>
      <w:outlineLvl w:val="1"/>
    </w:pPr>
    <w:rPr>
      <w:rFonts w:asciiTheme="majorHAnsi" w:eastAsiaTheme="majorEastAsia" w:hAnsiTheme="majorHAnsi" w:cstheme="majorBidi"/>
      <w:color w:val="2E74B5" w:themeColor="accent1" w:themeShade="BF"/>
      <w:sz w:val="26"/>
      <w:szCs w:val="26"/>
      <w:lang w:val="de-AT" w:eastAsia="en-US"/>
    </w:rPr>
  </w:style>
  <w:style w:type="paragraph" w:styleId="berschrift3">
    <w:name w:val="heading 3"/>
    <w:basedOn w:val="Standard"/>
    <w:next w:val="Standard"/>
    <w:link w:val="berschrift3Zchn"/>
    <w:uiPriority w:val="9"/>
    <w:unhideWhenUsed/>
    <w:qFormat/>
    <w:rsid w:val="0010583A"/>
    <w:pPr>
      <w:keepNext/>
      <w:keepLines/>
      <w:numPr>
        <w:ilvl w:val="2"/>
        <w:numId w:val="1"/>
      </w:numPr>
      <w:spacing w:before="40" w:line="259" w:lineRule="auto"/>
      <w:outlineLvl w:val="2"/>
    </w:pPr>
    <w:rPr>
      <w:rFonts w:asciiTheme="majorHAnsi" w:eastAsiaTheme="majorEastAsia" w:hAnsiTheme="majorHAnsi" w:cstheme="majorBidi"/>
      <w:color w:val="1F4D78" w:themeColor="accent1" w:themeShade="7F"/>
      <w:sz w:val="24"/>
      <w:lang w:val="de-AT" w:eastAsia="en-US"/>
    </w:rPr>
  </w:style>
  <w:style w:type="paragraph" w:styleId="berschrift4">
    <w:name w:val="heading 4"/>
    <w:basedOn w:val="Standard"/>
    <w:next w:val="Standard"/>
    <w:link w:val="berschrift4Zchn"/>
    <w:uiPriority w:val="9"/>
    <w:semiHidden/>
    <w:unhideWhenUsed/>
    <w:qFormat/>
    <w:rsid w:val="0010583A"/>
    <w:pPr>
      <w:keepNext/>
      <w:keepLines/>
      <w:numPr>
        <w:ilvl w:val="3"/>
        <w:numId w:val="1"/>
      </w:numPr>
      <w:spacing w:before="40" w:line="259" w:lineRule="auto"/>
      <w:outlineLvl w:val="3"/>
    </w:pPr>
    <w:rPr>
      <w:rFonts w:asciiTheme="majorHAnsi" w:eastAsiaTheme="majorEastAsia" w:hAnsiTheme="majorHAnsi" w:cstheme="majorBidi"/>
      <w:i/>
      <w:iCs/>
      <w:color w:val="2E74B5" w:themeColor="accent1" w:themeShade="BF"/>
      <w:sz w:val="22"/>
      <w:szCs w:val="22"/>
      <w:lang w:val="de-AT" w:eastAsia="en-US"/>
    </w:rPr>
  </w:style>
  <w:style w:type="paragraph" w:styleId="berschrift5">
    <w:name w:val="heading 5"/>
    <w:basedOn w:val="Standard"/>
    <w:next w:val="Standard"/>
    <w:link w:val="berschrift5Zchn"/>
    <w:uiPriority w:val="9"/>
    <w:semiHidden/>
    <w:unhideWhenUsed/>
    <w:qFormat/>
    <w:rsid w:val="0010583A"/>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10583A"/>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10583A"/>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10583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0583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43F9E"/>
    <w:pPr>
      <w:tabs>
        <w:tab w:val="center" w:pos="4536"/>
        <w:tab w:val="right" w:pos="9072"/>
      </w:tabs>
    </w:pPr>
    <w:rPr>
      <w:rFonts w:asciiTheme="minorHAnsi" w:eastAsiaTheme="minorHAnsi" w:hAnsiTheme="minorHAnsi" w:cstheme="minorBidi"/>
      <w:sz w:val="22"/>
      <w:szCs w:val="22"/>
      <w:lang w:val="de-AT" w:eastAsia="en-US"/>
    </w:rPr>
  </w:style>
  <w:style w:type="character" w:customStyle="1" w:styleId="KopfzeileZchn">
    <w:name w:val="Kopfzeile Zchn"/>
    <w:basedOn w:val="Absatz-Standardschriftart"/>
    <w:link w:val="Kopfzeile"/>
    <w:uiPriority w:val="99"/>
    <w:rsid w:val="00143F9E"/>
  </w:style>
  <w:style w:type="paragraph" w:styleId="Fuzeile">
    <w:name w:val="footer"/>
    <w:basedOn w:val="Standard"/>
    <w:link w:val="FuzeileZchn"/>
    <w:uiPriority w:val="99"/>
    <w:unhideWhenUsed/>
    <w:rsid w:val="00143F9E"/>
    <w:pPr>
      <w:tabs>
        <w:tab w:val="center" w:pos="4536"/>
        <w:tab w:val="right" w:pos="9072"/>
      </w:tabs>
    </w:pPr>
    <w:rPr>
      <w:rFonts w:asciiTheme="minorHAnsi" w:eastAsiaTheme="minorHAnsi" w:hAnsiTheme="minorHAnsi" w:cstheme="minorBidi"/>
      <w:sz w:val="22"/>
      <w:szCs w:val="22"/>
      <w:lang w:val="de-AT" w:eastAsia="en-US"/>
    </w:rPr>
  </w:style>
  <w:style w:type="character" w:customStyle="1" w:styleId="FuzeileZchn">
    <w:name w:val="Fußzeile Zchn"/>
    <w:basedOn w:val="Absatz-Standardschriftart"/>
    <w:link w:val="Fuzeile"/>
    <w:uiPriority w:val="99"/>
    <w:rsid w:val="00143F9E"/>
  </w:style>
  <w:style w:type="table" w:styleId="Tabellenraster">
    <w:name w:val="Table Grid"/>
    <w:basedOn w:val="NormaleTabelle"/>
    <w:uiPriority w:val="39"/>
    <w:rsid w:val="00143F9E"/>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
    <w:name w:val="Absender"/>
    <w:basedOn w:val="Standard"/>
    <w:rsid w:val="00143F9E"/>
    <w:pPr>
      <w:framePr w:w="4255" w:h="4321" w:hSpace="141" w:wrap="around" w:vAnchor="text" w:hAnchor="page" w:x="6946" w:y="109"/>
    </w:pPr>
    <w:rPr>
      <w:sz w:val="24"/>
      <w:szCs w:val="20"/>
      <w:lang w:val="de-AT"/>
    </w:rPr>
  </w:style>
  <w:style w:type="paragraph" w:customStyle="1" w:styleId="AbsenderTelefon">
    <w:name w:val="AbsenderTelefon"/>
    <w:basedOn w:val="Absender"/>
    <w:rsid w:val="00143F9E"/>
    <w:pPr>
      <w:framePr w:w="4253" w:h="4536" w:hRule="exact" w:hSpace="142" w:wrap="around" w:vAnchor="page" w:hAnchor="text" w:x="6522" w:y="568"/>
    </w:pPr>
  </w:style>
  <w:style w:type="character" w:styleId="Hyperlink">
    <w:name w:val="Hyperlink"/>
    <w:basedOn w:val="Absatz-Standardschriftart"/>
    <w:uiPriority w:val="99"/>
    <w:unhideWhenUsed/>
    <w:rsid w:val="00143F9E"/>
    <w:rPr>
      <w:color w:val="0563C1" w:themeColor="hyperlink"/>
      <w:u w:val="single"/>
    </w:rPr>
  </w:style>
  <w:style w:type="character" w:customStyle="1" w:styleId="berschrift1Zchn">
    <w:name w:val="Überschrift 1 Zchn"/>
    <w:basedOn w:val="Absatz-Standardschriftart"/>
    <w:link w:val="berschrift1"/>
    <w:uiPriority w:val="9"/>
    <w:rsid w:val="0010583A"/>
    <w:rPr>
      <w:rFonts w:asciiTheme="majorHAnsi" w:eastAsiaTheme="majorEastAsia" w:hAnsiTheme="majorHAnsi" w:cstheme="majorBidi"/>
      <w:color w:val="2E74B5" w:themeColor="accent1" w:themeShade="BF"/>
      <w:sz w:val="28"/>
      <w:szCs w:val="32"/>
      <w:lang w:val="de-AT"/>
    </w:rPr>
  </w:style>
  <w:style w:type="character" w:customStyle="1" w:styleId="berschrift2Zchn">
    <w:name w:val="Überschrift 2 Zchn"/>
    <w:basedOn w:val="Absatz-Standardschriftart"/>
    <w:link w:val="berschrift2"/>
    <w:uiPriority w:val="9"/>
    <w:semiHidden/>
    <w:rsid w:val="0010583A"/>
    <w:rPr>
      <w:rFonts w:asciiTheme="majorHAnsi" w:eastAsiaTheme="majorEastAsia" w:hAnsiTheme="majorHAnsi" w:cstheme="majorBidi"/>
      <w:color w:val="2E74B5" w:themeColor="accent1" w:themeShade="BF"/>
      <w:sz w:val="26"/>
      <w:szCs w:val="26"/>
      <w:lang w:val="de-AT"/>
    </w:rPr>
  </w:style>
  <w:style w:type="character" w:customStyle="1" w:styleId="berschrift3Zchn">
    <w:name w:val="Überschrift 3 Zchn"/>
    <w:basedOn w:val="Absatz-Standardschriftart"/>
    <w:link w:val="berschrift3"/>
    <w:uiPriority w:val="9"/>
    <w:rsid w:val="0010583A"/>
    <w:rPr>
      <w:rFonts w:asciiTheme="majorHAnsi" w:eastAsiaTheme="majorEastAsia" w:hAnsiTheme="majorHAnsi" w:cstheme="majorBidi"/>
      <w:color w:val="1F4D78" w:themeColor="accent1" w:themeShade="7F"/>
      <w:sz w:val="24"/>
      <w:szCs w:val="24"/>
      <w:lang w:val="de-AT"/>
    </w:rPr>
  </w:style>
  <w:style w:type="character" w:customStyle="1" w:styleId="berschrift4Zchn">
    <w:name w:val="Überschrift 4 Zchn"/>
    <w:basedOn w:val="Absatz-Standardschriftart"/>
    <w:link w:val="berschrift4"/>
    <w:uiPriority w:val="9"/>
    <w:semiHidden/>
    <w:rsid w:val="0010583A"/>
    <w:rPr>
      <w:rFonts w:asciiTheme="majorHAnsi" w:eastAsiaTheme="majorEastAsia" w:hAnsiTheme="majorHAnsi" w:cstheme="majorBidi"/>
      <w:i/>
      <w:iCs/>
      <w:color w:val="2E74B5" w:themeColor="accent1" w:themeShade="BF"/>
      <w:lang w:val="de-AT"/>
    </w:rPr>
  </w:style>
  <w:style w:type="character" w:customStyle="1" w:styleId="berschrift5Zchn">
    <w:name w:val="Überschrift 5 Zchn"/>
    <w:basedOn w:val="Absatz-Standardschriftart"/>
    <w:link w:val="berschrift5"/>
    <w:uiPriority w:val="9"/>
    <w:semiHidden/>
    <w:rsid w:val="0010583A"/>
    <w:rPr>
      <w:rFonts w:asciiTheme="majorHAnsi" w:eastAsiaTheme="majorEastAsia" w:hAnsiTheme="majorHAnsi" w:cstheme="majorBidi"/>
      <w:color w:val="2E74B5" w:themeColor="accent1" w:themeShade="BF"/>
      <w:lang w:val="de-AT"/>
    </w:rPr>
  </w:style>
  <w:style w:type="character" w:customStyle="1" w:styleId="berschrift6Zchn">
    <w:name w:val="Überschrift 6 Zchn"/>
    <w:basedOn w:val="Absatz-Standardschriftart"/>
    <w:link w:val="berschrift6"/>
    <w:uiPriority w:val="9"/>
    <w:semiHidden/>
    <w:rsid w:val="0010583A"/>
    <w:rPr>
      <w:rFonts w:asciiTheme="majorHAnsi" w:eastAsiaTheme="majorEastAsia" w:hAnsiTheme="majorHAnsi" w:cstheme="majorBidi"/>
      <w:color w:val="1F4D78" w:themeColor="accent1" w:themeShade="7F"/>
      <w:lang w:val="de-AT"/>
    </w:rPr>
  </w:style>
  <w:style w:type="character" w:customStyle="1" w:styleId="berschrift7Zchn">
    <w:name w:val="Überschrift 7 Zchn"/>
    <w:basedOn w:val="Absatz-Standardschriftart"/>
    <w:link w:val="berschrift7"/>
    <w:uiPriority w:val="9"/>
    <w:semiHidden/>
    <w:rsid w:val="0010583A"/>
    <w:rPr>
      <w:rFonts w:asciiTheme="majorHAnsi" w:eastAsiaTheme="majorEastAsia" w:hAnsiTheme="majorHAnsi" w:cstheme="majorBidi"/>
      <w:i/>
      <w:iCs/>
      <w:color w:val="1F4D78" w:themeColor="accent1" w:themeShade="7F"/>
      <w:lang w:val="de-AT"/>
    </w:rPr>
  </w:style>
  <w:style w:type="character" w:customStyle="1" w:styleId="berschrift8Zchn">
    <w:name w:val="Überschrift 8 Zchn"/>
    <w:basedOn w:val="Absatz-Standardschriftart"/>
    <w:link w:val="berschrift8"/>
    <w:uiPriority w:val="9"/>
    <w:semiHidden/>
    <w:rsid w:val="0010583A"/>
    <w:rPr>
      <w:rFonts w:asciiTheme="majorHAnsi" w:eastAsiaTheme="majorEastAsia" w:hAnsiTheme="majorHAnsi" w:cstheme="majorBidi"/>
      <w:color w:val="272727" w:themeColor="text1" w:themeTint="D8"/>
      <w:sz w:val="21"/>
      <w:szCs w:val="21"/>
      <w:lang w:val="de-AT"/>
    </w:rPr>
  </w:style>
  <w:style w:type="character" w:customStyle="1" w:styleId="berschrift9Zchn">
    <w:name w:val="Überschrift 9 Zchn"/>
    <w:basedOn w:val="Absatz-Standardschriftart"/>
    <w:link w:val="berschrift9"/>
    <w:uiPriority w:val="9"/>
    <w:semiHidden/>
    <w:rsid w:val="0010583A"/>
    <w:rPr>
      <w:rFonts w:asciiTheme="majorHAnsi" w:eastAsiaTheme="majorEastAsia" w:hAnsiTheme="majorHAnsi" w:cstheme="majorBidi"/>
      <w:i/>
      <w:iCs/>
      <w:color w:val="272727" w:themeColor="text1" w:themeTint="D8"/>
      <w:sz w:val="21"/>
      <w:szCs w:val="21"/>
      <w:lang w:val="de-AT"/>
    </w:rPr>
  </w:style>
  <w:style w:type="paragraph" w:styleId="Listenabsatz">
    <w:name w:val="List Paragraph"/>
    <w:basedOn w:val="Standard"/>
    <w:uiPriority w:val="34"/>
    <w:qFormat/>
    <w:rsid w:val="001D55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85656-F1A7-4FDC-94AA-A33516FB6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4399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Fabiana Page</cp:lastModifiedBy>
  <cp:revision>2</cp:revision>
  <dcterms:created xsi:type="dcterms:W3CDTF">2022-05-23T11:33:00Z</dcterms:created>
  <dcterms:modified xsi:type="dcterms:W3CDTF">2022-05-23T11:33:00Z</dcterms:modified>
</cp:coreProperties>
</file>