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06BC4" w14:textId="77777777" w:rsidR="00E70679" w:rsidRPr="00E70679" w:rsidRDefault="00E70679" w:rsidP="00E70679">
      <w:pPr>
        <w:tabs>
          <w:tab w:val="left" w:pos="4500"/>
        </w:tabs>
        <w:spacing w:line="240" w:lineRule="auto"/>
        <w:ind w:right="707"/>
        <w:jc w:val="both"/>
        <w:rPr>
          <w:rFonts w:ascii="Arial" w:eastAsia="Times New Roman" w:hAnsi="Arial" w:cs="Arial"/>
          <w:sz w:val="16"/>
          <w:szCs w:val="16"/>
          <w:u w:val="single"/>
          <w:lang w:eastAsia="de-DE"/>
        </w:rPr>
      </w:pPr>
      <w:bookmarkStart w:id="0" w:name="_GoBack"/>
      <w:bookmarkEnd w:id="0"/>
    </w:p>
    <w:p w14:paraId="37530E74" w14:textId="77777777" w:rsidR="00E70679" w:rsidRPr="00E70679" w:rsidRDefault="00E70679" w:rsidP="00E70679">
      <w:pPr>
        <w:tabs>
          <w:tab w:val="left" w:pos="4500"/>
        </w:tabs>
        <w:spacing w:line="240" w:lineRule="auto"/>
        <w:ind w:right="707"/>
        <w:jc w:val="both"/>
        <w:rPr>
          <w:rFonts w:ascii="Arial" w:eastAsia="Times New Roman" w:hAnsi="Arial" w:cs="Arial"/>
          <w:sz w:val="16"/>
          <w:szCs w:val="16"/>
          <w:u w:val="single"/>
          <w:lang w:eastAsia="de-DE"/>
        </w:rPr>
      </w:pPr>
    </w:p>
    <w:p w14:paraId="085E403A" w14:textId="582928C1" w:rsidR="00E70679" w:rsidRPr="00E70679" w:rsidRDefault="00E70679" w:rsidP="00E70679">
      <w:pPr>
        <w:tabs>
          <w:tab w:val="left" w:pos="4500"/>
        </w:tabs>
        <w:spacing w:line="240" w:lineRule="auto"/>
        <w:ind w:right="707"/>
        <w:jc w:val="both"/>
        <w:rPr>
          <w:rFonts w:ascii="Arial" w:eastAsia="Times New Roman" w:hAnsi="Arial" w:cs="Arial"/>
          <w:sz w:val="16"/>
          <w:szCs w:val="16"/>
          <w:u w:val="single"/>
          <w:lang w:eastAsia="de-DE"/>
        </w:rPr>
      </w:pPr>
      <w:r w:rsidRPr="00E70679">
        <w:rPr>
          <w:rFonts w:ascii="Arial" w:eastAsia="Times New Roman" w:hAnsi="Arial" w:cs="Arial"/>
          <w:sz w:val="16"/>
          <w:szCs w:val="16"/>
          <w:u w:val="single"/>
          <w:lang w:eastAsia="de-DE"/>
        </w:rPr>
        <w:t xml:space="preserve">Institut für Sonderpädagogik – </w:t>
      </w:r>
      <w:r w:rsidR="00DB3905">
        <w:rPr>
          <w:rFonts w:ascii="Arial" w:eastAsia="Times New Roman" w:hAnsi="Arial" w:cs="Arial"/>
          <w:sz w:val="16"/>
          <w:szCs w:val="16"/>
          <w:u w:val="single"/>
          <w:lang w:eastAsia="de-DE"/>
        </w:rPr>
        <w:t xml:space="preserve">Wittelsbacherplatz </w:t>
      </w:r>
      <w:r w:rsidRPr="00E70679">
        <w:rPr>
          <w:rFonts w:ascii="Arial" w:eastAsia="Times New Roman" w:hAnsi="Arial" w:cs="Arial"/>
          <w:sz w:val="16"/>
          <w:szCs w:val="16"/>
          <w:u w:val="single"/>
          <w:lang w:eastAsia="de-DE"/>
        </w:rPr>
        <w:t>1 – 97074 Würzburg</w:t>
      </w:r>
    </w:p>
    <w:p w14:paraId="22D29A82" w14:textId="77777777" w:rsidR="00E70679" w:rsidRPr="00E70679" w:rsidRDefault="00E70679" w:rsidP="00E70679">
      <w:pPr>
        <w:tabs>
          <w:tab w:val="left" w:pos="4500"/>
        </w:tabs>
        <w:spacing w:before="0" w:after="0" w:line="240" w:lineRule="auto"/>
        <w:ind w:right="-5013"/>
        <w:rPr>
          <w:rFonts w:ascii="Arial" w:eastAsia="Times New Roman" w:hAnsi="Arial" w:cs="Times New Roman"/>
          <w:sz w:val="20"/>
          <w:szCs w:val="24"/>
          <w:lang w:eastAsia="de-DE"/>
        </w:rPr>
      </w:pPr>
    </w:p>
    <w:p w14:paraId="047E31DD" w14:textId="77777777" w:rsidR="00E70679" w:rsidRPr="00E70679" w:rsidRDefault="00E70679" w:rsidP="00E70679">
      <w:pPr>
        <w:tabs>
          <w:tab w:val="left" w:pos="4500"/>
        </w:tabs>
        <w:spacing w:before="0" w:after="0" w:line="240" w:lineRule="auto"/>
        <w:ind w:right="-5013"/>
        <w:rPr>
          <w:rFonts w:ascii="Arial" w:eastAsia="Times New Roman" w:hAnsi="Arial" w:cs="Times New Roman"/>
          <w:sz w:val="20"/>
          <w:szCs w:val="24"/>
          <w:lang w:eastAsia="de-DE"/>
        </w:rPr>
      </w:pPr>
      <w:r w:rsidRPr="00E70679">
        <w:rPr>
          <w:rFonts w:ascii="Arial" w:eastAsia="Times New Roman" w:hAnsi="Arial" w:cs="Times New Roman"/>
          <w:sz w:val="20"/>
          <w:szCs w:val="24"/>
          <w:lang w:eastAsia="de-DE"/>
        </w:rPr>
        <w:t>Via E-Mail</w:t>
      </w:r>
    </w:p>
    <w:p w14:paraId="784BAD72" w14:textId="77777777" w:rsidR="00E70679" w:rsidRPr="00E70679" w:rsidRDefault="00E70679" w:rsidP="00E70679">
      <w:pPr>
        <w:tabs>
          <w:tab w:val="left" w:pos="4500"/>
        </w:tabs>
        <w:spacing w:line="240" w:lineRule="auto"/>
        <w:ind w:right="707"/>
        <w:jc w:val="both"/>
        <w:rPr>
          <w:rFonts w:ascii="Arial" w:eastAsia="Times New Roman" w:hAnsi="Arial" w:cs="Arial"/>
          <w:sz w:val="20"/>
          <w:szCs w:val="20"/>
          <w:lang w:eastAsia="de-DE"/>
        </w:rPr>
      </w:pPr>
    </w:p>
    <w:p w14:paraId="0A49D72B" w14:textId="77777777" w:rsidR="00E70679" w:rsidRPr="00E70679" w:rsidRDefault="00E70679" w:rsidP="00E70679">
      <w:pPr>
        <w:tabs>
          <w:tab w:val="left" w:pos="4500"/>
        </w:tabs>
        <w:spacing w:line="240" w:lineRule="auto"/>
        <w:ind w:right="707"/>
        <w:jc w:val="both"/>
        <w:rPr>
          <w:rFonts w:ascii="Arial" w:eastAsia="Times New Roman" w:hAnsi="Arial" w:cs="Arial"/>
          <w:sz w:val="20"/>
          <w:szCs w:val="20"/>
          <w:lang w:eastAsia="de-DE"/>
        </w:rPr>
      </w:pPr>
    </w:p>
    <w:p w14:paraId="4DD03DB3" w14:textId="77777777" w:rsidR="00E70679" w:rsidRPr="00E70679" w:rsidRDefault="00E70679" w:rsidP="00E70679">
      <w:pPr>
        <w:tabs>
          <w:tab w:val="left" w:pos="4500"/>
        </w:tabs>
        <w:spacing w:line="240" w:lineRule="auto"/>
        <w:ind w:right="707"/>
        <w:jc w:val="right"/>
        <w:rPr>
          <w:rFonts w:ascii="Arial" w:eastAsia="Times New Roman" w:hAnsi="Arial" w:cs="Arial"/>
          <w:b/>
          <w:sz w:val="18"/>
          <w:szCs w:val="20"/>
          <w:lang w:eastAsia="de-DE"/>
        </w:rPr>
      </w:pPr>
      <w:r w:rsidRPr="00E70679">
        <w:rPr>
          <w:rFonts w:ascii="Arial" w:eastAsia="Times New Roman" w:hAnsi="Arial" w:cs="Arial"/>
          <w:sz w:val="20"/>
          <w:szCs w:val="24"/>
          <w:lang w:eastAsia="de-DE"/>
        </w:rPr>
        <w:t>Würzburg, den 8. Februar 2023</w:t>
      </w:r>
    </w:p>
    <w:p w14:paraId="48DBD4E4" w14:textId="77777777" w:rsidR="00E70679" w:rsidRPr="00E70679" w:rsidRDefault="00E70679" w:rsidP="00E70679">
      <w:pPr>
        <w:tabs>
          <w:tab w:val="left" w:pos="4500"/>
        </w:tabs>
        <w:spacing w:line="240" w:lineRule="auto"/>
        <w:ind w:right="707"/>
        <w:jc w:val="both"/>
        <w:rPr>
          <w:rFonts w:ascii="Arial" w:eastAsia="Times New Roman" w:hAnsi="Arial" w:cs="Arial"/>
          <w:b/>
          <w:sz w:val="20"/>
          <w:szCs w:val="20"/>
          <w:lang w:eastAsia="de-DE"/>
        </w:rPr>
      </w:pPr>
    </w:p>
    <w:p w14:paraId="34831901" w14:textId="77777777" w:rsidR="00E70679" w:rsidRPr="00E70679" w:rsidRDefault="00E70679" w:rsidP="00E70679">
      <w:pPr>
        <w:tabs>
          <w:tab w:val="left" w:pos="4500"/>
        </w:tabs>
        <w:spacing w:line="240" w:lineRule="auto"/>
        <w:ind w:right="707"/>
        <w:jc w:val="both"/>
        <w:rPr>
          <w:rFonts w:ascii="Arial" w:eastAsia="Times New Roman" w:hAnsi="Arial" w:cs="Arial"/>
          <w:b/>
          <w:sz w:val="20"/>
          <w:szCs w:val="20"/>
          <w:lang w:eastAsia="de-DE"/>
        </w:rPr>
      </w:pPr>
      <w:r w:rsidRPr="00E70679">
        <w:rPr>
          <w:rFonts w:ascii="Arial" w:eastAsia="Times New Roman" w:hAnsi="Arial" w:cs="Arial"/>
          <w:b/>
          <w:sz w:val="20"/>
          <w:szCs w:val="20"/>
          <w:lang w:eastAsia="de-DE"/>
        </w:rPr>
        <w:t>Einrichtung einer Praktikumsbörse</w:t>
      </w:r>
    </w:p>
    <w:p w14:paraId="2462FD9A" w14:textId="77777777" w:rsidR="00E70679" w:rsidRPr="00E70679" w:rsidRDefault="00E70679" w:rsidP="00E70679">
      <w:pPr>
        <w:tabs>
          <w:tab w:val="left" w:pos="4500"/>
        </w:tabs>
        <w:spacing w:line="240" w:lineRule="auto"/>
        <w:ind w:right="707"/>
        <w:jc w:val="both"/>
        <w:rPr>
          <w:rFonts w:ascii="Arial" w:eastAsia="Times New Roman" w:hAnsi="Arial" w:cs="Arial"/>
          <w:sz w:val="20"/>
          <w:szCs w:val="20"/>
          <w:lang w:eastAsia="de-DE"/>
        </w:rPr>
      </w:pPr>
    </w:p>
    <w:p w14:paraId="04A7C64E" w14:textId="77777777" w:rsidR="00E70679" w:rsidRPr="00E70679" w:rsidRDefault="00E70679" w:rsidP="00E70679">
      <w:pPr>
        <w:spacing w:line="240" w:lineRule="auto"/>
        <w:ind w:right="707"/>
        <w:jc w:val="both"/>
        <w:rPr>
          <w:rFonts w:ascii="Arial" w:eastAsia="Times New Roman" w:hAnsi="Arial" w:cs="Arial"/>
          <w:sz w:val="20"/>
          <w:szCs w:val="20"/>
          <w:lang w:eastAsia="de-DE"/>
        </w:rPr>
      </w:pPr>
      <w:r w:rsidRPr="00E70679">
        <w:rPr>
          <w:rFonts w:ascii="Arial" w:eastAsia="Times New Roman" w:hAnsi="Arial" w:cs="Arial"/>
          <w:sz w:val="20"/>
          <w:szCs w:val="20"/>
          <w:lang w:eastAsia="de-DE"/>
        </w:rPr>
        <w:t xml:space="preserve">Sehr geehrte Damen und Herren, </w:t>
      </w:r>
    </w:p>
    <w:p w14:paraId="336F4B25" w14:textId="77777777" w:rsidR="00E70679" w:rsidRPr="00E70679" w:rsidRDefault="00E70679" w:rsidP="00E70679">
      <w:pPr>
        <w:spacing w:line="240" w:lineRule="auto"/>
        <w:ind w:right="707"/>
        <w:jc w:val="both"/>
        <w:rPr>
          <w:rFonts w:ascii="Arial" w:eastAsia="Times New Roman" w:hAnsi="Arial" w:cs="Arial"/>
          <w:sz w:val="20"/>
          <w:szCs w:val="20"/>
          <w:lang w:eastAsia="de-DE"/>
        </w:rPr>
      </w:pPr>
      <w:r w:rsidRPr="00E70679">
        <w:rPr>
          <w:rFonts w:ascii="Arial" w:eastAsia="Times New Roman" w:hAnsi="Arial" w:cs="Arial"/>
          <w:sz w:val="20"/>
          <w:szCs w:val="20"/>
          <w:lang w:eastAsia="de-DE"/>
        </w:rPr>
        <w:t>Das Studium des Bachelors für außerschulische Sonderpädagogik in Würzburg ist mit mehreren Praktika verbunden, für welche die Studierenden Praktikumsplätze benötigen werden. Aufgrund der großen Vielfalt an möglichen Tätigkeitsfeldern und Förderschwerpunkten ist eine Orientierung oftmals schwierig.</w:t>
      </w:r>
    </w:p>
    <w:p w14:paraId="4FA295BE" w14:textId="3E0D584B" w:rsidR="00E70679" w:rsidRPr="00E70679" w:rsidRDefault="00E70679" w:rsidP="00E70679">
      <w:pPr>
        <w:spacing w:line="240" w:lineRule="auto"/>
        <w:ind w:right="707"/>
        <w:jc w:val="both"/>
        <w:rPr>
          <w:rFonts w:ascii="Arial" w:eastAsia="Times New Roman" w:hAnsi="Arial" w:cs="Arial"/>
          <w:sz w:val="20"/>
          <w:szCs w:val="20"/>
          <w:lang w:eastAsia="de-DE"/>
        </w:rPr>
      </w:pPr>
      <w:r w:rsidRPr="00E70679">
        <w:rPr>
          <w:rFonts w:ascii="Arial" w:eastAsia="Times New Roman" w:hAnsi="Arial" w:cs="Arial"/>
          <w:sz w:val="20"/>
          <w:szCs w:val="20"/>
          <w:lang w:eastAsia="de-DE"/>
        </w:rPr>
        <w:t>Aus dieser Not möchten wir mit Ihrer Unterstützung als Praktikumseinrichtung eine Tugend machen und eine attraktive Praktikumsbörse für die zukünftigen Studierenden einrichten.</w:t>
      </w:r>
    </w:p>
    <w:p w14:paraId="2B5788EB" w14:textId="77777777" w:rsidR="00E70679" w:rsidRPr="00E70679" w:rsidRDefault="00E70679" w:rsidP="00E70679">
      <w:pPr>
        <w:spacing w:line="240" w:lineRule="auto"/>
        <w:ind w:right="707"/>
        <w:jc w:val="both"/>
        <w:rPr>
          <w:rFonts w:ascii="Arial" w:eastAsia="Times New Roman" w:hAnsi="Arial" w:cs="Arial"/>
          <w:sz w:val="20"/>
          <w:szCs w:val="20"/>
          <w:lang w:eastAsia="de-DE"/>
        </w:rPr>
      </w:pPr>
      <w:r w:rsidRPr="00E70679">
        <w:rPr>
          <w:rFonts w:ascii="Arial" w:eastAsia="Times New Roman" w:hAnsi="Arial" w:cs="Arial"/>
          <w:sz w:val="20"/>
          <w:szCs w:val="20"/>
          <w:lang w:eastAsia="de-DE"/>
        </w:rPr>
        <w:t xml:space="preserve">Eine Besonderheit der außerschulischen Sonderpädagogik ist das ausgesprochen breite fachliche, soziale und kulturelle Angebotsspektrum, welches über ein kaum überschaubares Feld unterschiedlicher Einrichtungen realisiert wird. Diese Breite möchten wir in der Praktikumsbörse implizit abbilden und pointieren, um die Bedeutung außerschulischer Handlungsfelder in der modernen Behindertenhilfe hervorzuheben. </w:t>
      </w:r>
    </w:p>
    <w:p w14:paraId="582C729E" w14:textId="77777777" w:rsidR="00E70679" w:rsidRPr="00E70679" w:rsidRDefault="00E70679" w:rsidP="00E70679">
      <w:pPr>
        <w:spacing w:line="240" w:lineRule="auto"/>
        <w:ind w:right="707"/>
        <w:jc w:val="both"/>
        <w:rPr>
          <w:rFonts w:ascii="Arial" w:eastAsia="Times New Roman" w:hAnsi="Arial" w:cs="Arial"/>
          <w:sz w:val="20"/>
          <w:szCs w:val="20"/>
          <w:lang w:eastAsia="de-DE"/>
        </w:rPr>
      </w:pPr>
      <w:r w:rsidRPr="00E70679">
        <w:rPr>
          <w:rFonts w:ascii="Arial" w:eastAsia="Times New Roman" w:hAnsi="Arial" w:cs="Arial"/>
          <w:sz w:val="20"/>
          <w:szCs w:val="20"/>
          <w:lang w:eastAsia="de-DE"/>
        </w:rPr>
        <w:t>Außerdem soll die Praktikumsbörse durch die aktive Verwaltung durch unsere Mitarbeitenden im engen Kontakt mit Ihnen, kein statischer Informationsträger sein, sondern ein dynamisches, sich veränderndes und wachsendes Angebot.</w:t>
      </w:r>
    </w:p>
    <w:p w14:paraId="3C35E9AC" w14:textId="77777777" w:rsidR="00E70679" w:rsidRPr="00E70679" w:rsidRDefault="00E70679" w:rsidP="00E70679">
      <w:pPr>
        <w:spacing w:line="240" w:lineRule="auto"/>
        <w:ind w:right="707"/>
        <w:jc w:val="both"/>
        <w:rPr>
          <w:rFonts w:ascii="Arial" w:eastAsia="Times New Roman" w:hAnsi="Arial" w:cs="Arial"/>
          <w:sz w:val="20"/>
          <w:szCs w:val="20"/>
          <w:lang w:eastAsia="de-DE"/>
        </w:rPr>
      </w:pPr>
      <w:r w:rsidRPr="00E70679">
        <w:rPr>
          <w:rFonts w:ascii="Arial" w:eastAsia="Times New Roman" w:hAnsi="Arial" w:cs="Arial"/>
          <w:sz w:val="20"/>
          <w:szCs w:val="20"/>
          <w:lang w:eastAsia="de-DE"/>
        </w:rPr>
        <w:t xml:space="preserve">Um die Erfassung zu systematisieren haben wir ein Formular erarbeitet und bitten Sie hiermit – sofern Sie grundsätzlich Praktikumsplätze anbieten können und möchten – dieses auszufüllen und dann an uns zuzuschicken. Wir werden Ihr Angebot auf unserer Webseite platzieren und uns dann mit der Bitte um Prüfung zurückmelden. </w:t>
      </w:r>
    </w:p>
    <w:p w14:paraId="7B522FE4" w14:textId="77777777" w:rsidR="00E70679" w:rsidRPr="00E70679" w:rsidRDefault="00E70679" w:rsidP="00E70679">
      <w:pPr>
        <w:spacing w:line="240" w:lineRule="auto"/>
        <w:ind w:right="707"/>
        <w:jc w:val="both"/>
        <w:rPr>
          <w:rFonts w:ascii="Arial" w:eastAsia="Times New Roman" w:hAnsi="Arial" w:cs="Arial"/>
          <w:sz w:val="20"/>
          <w:szCs w:val="20"/>
          <w:lang w:eastAsia="de-DE"/>
        </w:rPr>
      </w:pPr>
      <w:r w:rsidRPr="00E70679">
        <w:rPr>
          <w:rFonts w:ascii="Arial" w:eastAsia="Times New Roman" w:hAnsi="Arial" w:cs="Arial"/>
          <w:sz w:val="20"/>
          <w:szCs w:val="20"/>
          <w:lang w:eastAsia="de-DE"/>
        </w:rPr>
        <w:t>Wir hoffen Sie unterstützen uns auf diesem Weg und stehen selbstverständlich für Rückfragen gerne zur Verfügung!</w:t>
      </w:r>
    </w:p>
    <w:p w14:paraId="1B0437D0" w14:textId="77777777" w:rsidR="00E70679" w:rsidRPr="00E70679" w:rsidRDefault="00E70679" w:rsidP="00E70679">
      <w:pPr>
        <w:spacing w:line="240" w:lineRule="auto"/>
        <w:ind w:right="707"/>
        <w:jc w:val="both"/>
        <w:rPr>
          <w:rFonts w:ascii="Arial" w:eastAsia="Times New Roman" w:hAnsi="Arial" w:cs="Arial"/>
          <w:sz w:val="20"/>
          <w:szCs w:val="20"/>
          <w:lang w:eastAsia="de-DE"/>
        </w:rPr>
      </w:pPr>
    </w:p>
    <w:p w14:paraId="0BDDF551" w14:textId="77777777" w:rsidR="00E70679" w:rsidRPr="00E70679" w:rsidRDefault="00E70679" w:rsidP="00E70679">
      <w:pPr>
        <w:spacing w:line="240" w:lineRule="auto"/>
        <w:ind w:right="707"/>
        <w:jc w:val="both"/>
        <w:rPr>
          <w:rFonts w:ascii="Arial" w:eastAsia="Times New Roman" w:hAnsi="Arial" w:cs="Arial"/>
          <w:sz w:val="20"/>
          <w:szCs w:val="20"/>
          <w:lang w:eastAsia="de-DE"/>
        </w:rPr>
      </w:pPr>
    </w:p>
    <w:p w14:paraId="5D18D43B" w14:textId="77777777" w:rsidR="00E70679" w:rsidRPr="00DA15E4" w:rsidRDefault="00E70679" w:rsidP="00E70679">
      <w:pPr>
        <w:spacing w:line="240" w:lineRule="auto"/>
        <w:ind w:right="707"/>
        <w:rPr>
          <w:rFonts w:ascii="Arial" w:eastAsia="Times New Roman" w:hAnsi="Arial" w:cs="Arial"/>
          <w:sz w:val="20"/>
          <w:szCs w:val="20"/>
          <w:lang w:val="en-US" w:eastAsia="de-DE"/>
        </w:rPr>
      </w:pPr>
      <w:r w:rsidRPr="00DA15E4">
        <w:rPr>
          <w:rFonts w:ascii="Arial" w:eastAsia="Times New Roman" w:hAnsi="Arial" w:cs="Arial"/>
          <w:sz w:val="20"/>
          <w:szCs w:val="20"/>
          <w:lang w:val="en-US" w:eastAsia="de-DE"/>
        </w:rPr>
        <w:t>Martin Sedlmeier</w:t>
      </w:r>
      <w:r w:rsidRPr="00DA15E4">
        <w:rPr>
          <w:rFonts w:ascii="Arial" w:eastAsia="Times New Roman" w:hAnsi="Arial" w:cs="Arial"/>
          <w:sz w:val="20"/>
          <w:szCs w:val="20"/>
          <w:lang w:val="en-US" w:eastAsia="de-DE"/>
        </w:rPr>
        <w:tab/>
      </w:r>
      <w:r w:rsidRPr="00DA15E4">
        <w:rPr>
          <w:rFonts w:ascii="Arial" w:eastAsia="Times New Roman" w:hAnsi="Arial" w:cs="Arial"/>
          <w:sz w:val="20"/>
          <w:szCs w:val="20"/>
          <w:lang w:val="en-US" w:eastAsia="de-DE"/>
        </w:rPr>
        <w:tab/>
        <w:t>Prof. Dr. Dino Capovilla</w:t>
      </w:r>
    </w:p>
    <w:p w14:paraId="1C92B0EE" w14:textId="5C3E7505" w:rsidR="00E70679" w:rsidRPr="00E70679" w:rsidRDefault="00E70679" w:rsidP="00E70679">
      <w:pPr>
        <w:spacing w:line="240" w:lineRule="auto"/>
        <w:ind w:right="707"/>
        <w:rPr>
          <w:rFonts w:ascii="Arial" w:eastAsia="Times New Roman" w:hAnsi="Arial" w:cs="Arial"/>
          <w:sz w:val="20"/>
          <w:szCs w:val="20"/>
          <w:lang w:eastAsia="de-DE"/>
        </w:rPr>
      </w:pPr>
      <w:r w:rsidRPr="00E70679">
        <w:rPr>
          <w:rFonts w:ascii="Arial" w:eastAsia="Times New Roman" w:hAnsi="Arial" w:cs="Arial"/>
          <w:sz w:val="20"/>
          <w:szCs w:val="20"/>
          <w:lang w:eastAsia="de-DE"/>
        </w:rPr>
        <w:t>Studentische Hilfskraft</w:t>
      </w:r>
      <w:r w:rsidRPr="00E70679">
        <w:rPr>
          <w:rFonts w:ascii="Arial" w:eastAsia="Times New Roman" w:hAnsi="Arial" w:cs="Arial"/>
          <w:sz w:val="20"/>
          <w:szCs w:val="20"/>
          <w:lang w:eastAsia="de-DE"/>
        </w:rPr>
        <w:tab/>
      </w:r>
      <w:r w:rsidRPr="00E70679">
        <w:rPr>
          <w:rFonts w:ascii="Arial" w:eastAsia="Times New Roman" w:hAnsi="Arial" w:cs="Arial"/>
          <w:sz w:val="20"/>
          <w:szCs w:val="20"/>
          <w:lang w:eastAsia="de-DE"/>
        </w:rPr>
        <w:tab/>
      </w:r>
      <w:r w:rsidR="00DB3905">
        <w:rPr>
          <w:rFonts w:ascii="Arial" w:eastAsia="Times New Roman" w:hAnsi="Arial" w:cs="Arial"/>
          <w:sz w:val="20"/>
          <w:szCs w:val="20"/>
          <w:lang w:eastAsia="de-DE"/>
        </w:rPr>
        <w:t>Vorsitzender des Prüfungsausschusses BA Sonderpädagogik</w:t>
      </w:r>
    </w:p>
    <w:p w14:paraId="429A579A" w14:textId="77777777" w:rsidR="00E70679" w:rsidRPr="00E70679" w:rsidRDefault="00E70679" w:rsidP="00E70679">
      <w:pPr>
        <w:spacing w:before="0" w:after="160" w:line="259" w:lineRule="auto"/>
        <w:rPr>
          <w:rFonts w:ascii="Arial" w:eastAsia="Times New Roman" w:hAnsi="Arial" w:cs="Arial"/>
          <w:sz w:val="20"/>
          <w:szCs w:val="20"/>
          <w:lang w:eastAsia="de-DE"/>
        </w:rPr>
      </w:pPr>
      <w:r w:rsidRPr="00E70679">
        <w:rPr>
          <w:rFonts w:ascii="Arial" w:eastAsia="Times New Roman" w:hAnsi="Arial" w:cs="Arial"/>
          <w:sz w:val="20"/>
          <w:szCs w:val="20"/>
          <w:lang w:eastAsia="de-DE"/>
        </w:rPr>
        <w:br w:type="page"/>
      </w:r>
    </w:p>
    <w:p w14:paraId="361F912D" w14:textId="77777777" w:rsidR="00E70679" w:rsidRPr="00E70679" w:rsidRDefault="00E70679" w:rsidP="00E70679">
      <w:pPr>
        <w:spacing w:line="240" w:lineRule="auto"/>
        <w:ind w:right="707"/>
        <w:jc w:val="center"/>
        <w:rPr>
          <w:rFonts w:ascii="Arial" w:eastAsia="Times New Roman" w:hAnsi="Arial" w:cs="Arial"/>
          <w:b/>
          <w:sz w:val="24"/>
          <w:szCs w:val="20"/>
          <w:lang w:eastAsia="de-DE"/>
        </w:rPr>
      </w:pPr>
      <w:r w:rsidRPr="00E70679">
        <w:rPr>
          <w:rFonts w:ascii="Arial" w:eastAsia="Times New Roman" w:hAnsi="Arial" w:cs="Arial"/>
          <w:b/>
          <w:sz w:val="24"/>
          <w:szCs w:val="20"/>
          <w:lang w:eastAsia="de-DE"/>
        </w:rPr>
        <w:lastRenderedPageBreak/>
        <w:t>Formular zur Erfassung von Einrichtungen mit Praktikumsangebot</w:t>
      </w:r>
    </w:p>
    <w:p w14:paraId="74114A34" w14:textId="77777777" w:rsidR="00E70679" w:rsidRPr="00E70679" w:rsidRDefault="00E70679" w:rsidP="00E70679">
      <w:pPr>
        <w:spacing w:line="240" w:lineRule="auto"/>
        <w:ind w:right="707"/>
        <w:jc w:val="both"/>
        <w:rPr>
          <w:rFonts w:ascii="Arial" w:eastAsia="Times New Roman" w:hAnsi="Arial" w:cs="Arial"/>
          <w:sz w:val="20"/>
          <w:szCs w:val="20"/>
          <w:lang w:eastAsia="de-DE"/>
        </w:rPr>
      </w:pPr>
      <w:r w:rsidRPr="00E70679">
        <w:rPr>
          <w:rFonts w:ascii="Arial" w:eastAsia="Times New Roman" w:hAnsi="Arial" w:cs="Arial"/>
          <w:sz w:val="20"/>
          <w:szCs w:val="20"/>
          <w:lang w:eastAsia="de-DE"/>
        </w:rPr>
        <w:t xml:space="preserve">Für das Ausfüllen des Formulars haben wir einige Zusatzerklärungen erarbeitet. </w:t>
      </w:r>
    </w:p>
    <w:p w14:paraId="5658AB72" w14:textId="77777777" w:rsidR="00E70679" w:rsidRPr="00E70679" w:rsidRDefault="00E70679" w:rsidP="00E70679">
      <w:pPr>
        <w:spacing w:line="240" w:lineRule="auto"/>
        <w:ind w:right="707"/>
        <w:jc w:val="both"/>
        <w:rPr>
          <w:rFonts w:ascii="Arial" w:eastAsia="Times New Roman" w:hAnsi="Arial" w:cs="Arial"/>
          <w:sz w:val="20"/>
          <w:szCs w:val="20"/>
          <w:lang w:eastAsia="de-DE"/>
        </w:rPr>
      </w:pPr>
      <w:r w:rsidRPr="00E70679">
        <w:rPr>
          <w:rFonts w:ascii="Arial" w:eastAsia="Times New Roman" w:hAnsi="Arial" w:cs="Arial"/>
          <w:sz w:val="20"/>
          <w:szCs w:val="20"/>
          <w:lang w:eastAsia="de-DE"/>
        </w:rPr>
        <w:t xml:space="preserve">[4] Standort / Adresse: Bitte führen Sie mehrere Standorte einzeln an, da es sich aus Perspektive der Studierenden letztlich um eigenständige Praktikumsangebote handelt und das Angebot damit auch breiter wirkt. </w:t>
      </w:r>
    </w:p>
    <w:p w14:paraId="22B60650" w14:textId="77777777" w:rsidR="00E70679" w:rsidRPr="00E70679" w:rsidRDefault="00E70679" w:rsidP="00E70679">
      <w:pPr>
        <w:spacing w:line="240" w:lineRule="auto"/>
        <w:ind w:right="707"/>
        <w:jc w:val="both"/>
        <w:rPr>
          <w:rFonts w:ascii="Arial" w:eastAsia="Times New Roman" w:hAnsi="Arial" w:cs="Arial"/>
          <w:sz w:val="20"/>
          <w:szCs w:val="20"/>
          <w:lang w:eastAsia="de-DE"/>
        </w:rPr>
      </w:pPr>
      <w:r w:rsidRPr="00E70679">
        <w:rPr>
          <w:rFonts w:ascii="Arial" w:eastAsia="Times New Roman" w:hAnsi="Arial" w:cs="Times New Roman"/>
          <w:sz w:val="20"/>
          <w:szCs w:val="24"/>
          <w:lang w:eastAsia="de-DE"/>
        </w:rPr>
        <w:t xml:space="preserve">[6] Art der Einrichtung: </w:t>
      </w:r>
      <w:r w:rsidRPr="00E70679">
        <w:rPr>
          <w:rFonts w:ascii="Arial" w:eastAsia="Times New Roman" w:hAnsi="Arial" w:cs="Arial"/>
          <w:sz w:val="20"/>
          <w:szCs w:val="20"/>
          <w:lang w:eastAsia="de-DE"/>
        </w:rPr>
        <w:t xml:space="preserve">Genau über diesen Punkt möchten wir die Breite der Tätigkeitsfelder aufzeigen. Bitte löschen Sie die Bereiche, die nicht Teil des Angebots Ihrer Einrichtung sind und ergänzen sie Fehlende. </w:t>
      </w:r>
    </w:p>
    <w:p w14:paraId="3C1CF2FF" w14:textId="77777777" w:rsidR="00E70679" w:rsidRPr="00E70679" w:rsidRDefault="00E70679" w:rsidP="00E70679">
      <w:pPr>
        <w:spacing w:line="240" w:lineRule="auto"/>
        <w:ind w:right="707"/>
        <w:jc w:val="both"/>
        <w:rPr>
          <w:rFonts w:ascii="Arial" w:eastAsia="Times New Roman" w:hAnsi="Arial" w:cs="Arial"/>
          <w:sz w:val="20"/>
          <w:szCs w:val="20"/>
          <w:lang w:eastAsia="de-DE"/>
        </w:rPr>
      </w:pPr>
      <w:r w:rsidRPr="00E70679">
        <w:rPr>
          <w:rFonts w:ascii="Arial" w:eastAsia="Times New Roman" w:hAnsi="Arial" w:cs="Arial"/>
          <w:sz w:val="20"/>
          <w:szCs w:val="20"/>
          <w:lang w:eastAsia="de-DE"/>
        </w:rPr>
        <w:t xml:space="preserve">[7] Praktikumsangebot: Unsere Studierenden im BA müssen folgende Praktika ablegen. Bitte löschen Sie die Praktikumsformen, die Ihre Einrichtung am Standort nicht anbietet. </w:t>
      </w:r>
    </w:p>
    <w:p w14:paraId="3DA2E280" w14:textId="77777777" w:rsidR="00E70679" w:rsidRPr="00E70679" w:rsidRDefault="00E70679" w:rsidP="00E70679">
      <w:pPr>
        <w:numPr>
          <w:ilvl w:val="0"/>
          <w:numId w:val="12"/>
        </w:numPr>
        <w:spacing w:before="0" w:after="0" w:line="240" w:lineRule="auto"/>
        <w:ind w:right="707"/>
        <w:contextualSpacing/>
        <w:jc w:val="both"/>
        <w:rPr>
          <w:rFonts w:ascii="Arial" w:eastAsia="Times New Roman" w:hAnsi="Arial" w:cs="Arial"/>
          <w:sz w:val="20"/>
          <w:szCs w:val="20"/>
          <w:lang w:eastAsia="de-DE"/>
        </w:rPr>
      </w:pPr>
      <w:r w:rsidRPr="00E70679">
        <w:rPr>
          <w:rFonts w:ascii="Arial" w:eastAsia="Times New Roman" w:hAnsi="Arial" w:cs="Arial"/>
          <w:sz w:val="20"/>
          <w:szCs w:val="20"/>
          <w:lang w:eastAsia="de-DE"/>
        </w:rPr>
        <w:t>Praktikum der Ringvorlesung (Umfang: 80 Stunden)</w:t>
      </w:r>
    </w:p>
    <w:p w14:paraId="2CD81561" w14:textId="77777777" w:rsidR="00E70679" w:rsidRPr="00E70679" w:rsidRDefault="00E70679" w:rsidP="00E70679">
      <w:pPr>
        <w:numPr>
          <w:ilvl w:val="0"/>
          <w:numId w:val="12"/>
        </w:numPr>
        <w:spacing w:before="0" w:after="0" w:line="240" w:lineRule="auto"/>
        <w:ind w:right="707"/>
        <w:contextualSpacing/>
        <w:jc w:val="both"/>
        <w:rPr>
          <w:rFonts w:ascii="Arial" w:eastAsia="Times New Roman" w:hAnsi="Arial" w:cs="Arial"/>
          <w:sz w:val="20"/>
          <w:szCs w:val="20"/>
          <w:lang w:eastAsia="de-DE"/>
        </w:rPr>
      </w:pPr>
      <w:r w:rsidRPr="00E70679">
        <w:rPr>
          <w:rFonts w:ascii="Arial" w:eastAsia="Times New Roman" w:hAnsi="Arial" w:cs="Arial"/>
          <w:sz w:val="20"/>
          <w:szCs w:val="20"/>
          <w:lang w:eastAsia="de-DE"/>
        </w:rPr>
        <w:t>Praktikum des Theorie-Praxis-Moduls (Umfang: 120 / 240 Stunden je nach Ausprägung des Studiengangs)</w:t>
      </w:r>
    </w:p>
    <w:p w14:paraId="78B8EBA6" w14:textId="77777777" w:rsidR="00E70679" w:rsidRPr="00E70679" w:rsidRDefault="00E70679" w:rsidP="00E70679">
      <w:pPr>
        <w:spacing w:line="240" w:lineRule="auto"/>
        <w:ind w:right="707"/>
        <w:jc w:val="both"/>
        <w:rPr>
          <w:rFonts w:ascii="Arial" w:eastAsia="Times New Roman" w:hAnsi="Arial" w:cs="Arial"/>
          <w:sz w:val="20"/>
          <w:szCs w:val="20"/>
          <w:lang w:eastAsia="de-DE"/>
        </w:rPr>
      </w:pPr>
      <w:r w:rsidRPr="00E70679">
        <w:rPr>
          <w:rFonts w:ascii="Arial" w:eastAsia="Times New Roman" w:hAnsi="Arial" w:cs="Arial"/>
          <w:sz w:val="20"/>
          <w:szCs w:val="20"/>
          <w:lang w:eastAsia="de-DE"/>
        </w:rPr>
        <w:t xml:space="preserve">[8] Besondere Angebote: Hier bitten wir Sie Möglichkeiten anzuführen, die das Angebot für Studierende noch attraktiver machen könnten. Denkbar wäre hier z.B. die Unterstützung bei der Suche oder die Bereitstellung einer kostengünstigen bzw. studierendenfreundlichen Unterkunft für den Praktikumszeitraum. </w:t>
      </w:r>
    </w:p>
    <w:p w14:paraId="69352F18" w14:textId="1573B659" w:rsidR="00E70679" w:rsidRPr="00E70679" w:rsidRDefault="00E70679" w:rsidP="00E70679">
      <w:pPr>
        <w:pBdr>
          <w:bottom w:val="single" w:sz="6" w:space="1" w:color="auto"/>
        </w:pBdr>
        <w:spacing w:line="240" w:lineRule="auto"/>
        <w:ind w:right="707"/>
        <w:jc w:val="both"/>
        <w:rPr>
          <w:rFonts w:ascii="Arial" w:eastAsia="Times New Roman" w:hAnsi="Arial" w:cs="Arial"/>
          <w:sz w:val="20"/>
          <w:szCs w:val="20"/>
          <w:lang w:eastAsia="de-DE"/>
        </w:rPr>
      </w:pPr>
      <w:r w:rsidRPr="00E70679">
        <w:rPr>
          <w:rFonts w:ascii="Arial" w:eastAsia="Times New Roman" w:hAnsi="Arial" w:cs="Arial"/>
          <w:sz w:val="20"/>
          <w:szCs w:val="20"/>
          <w:lang w:eastAsia="de-DE"/>
        </w:rPr>
        <w:t xml:space="preserve">[9] Beschreibung der Einrichtung: Bitte beschreiben Sie in </w:t>
      </w:r>
      <w:r w:rsidR="00DB3905">
        <w:rPr>
          <w:rFonts w:ascii="Arial" w:eastAsia="Times New Roman" w:hAnsi="Arial" w:cs="Arial"/>
          <w:sz w:val="20"/>
          <w:szCs w:val="20"/>
          <w:lang w:eastAsia="de-DE"/>
        </w:rPr>
        <w:t xml:space="preserve">zwei bis drei Sätzen </w:t>
      </w:r>
      <w:r w:rsidRPr="00E70679">
        <w:rPr>
          <w:rFonts w:ascii="Arial" w:eastAsia="Times New Roman" w:hAnsi="Arial" w:cs="Arial"/>
          <w:sz w:val="20"/>
          <w:szCs w:val="20"/>
          <w:lang w:eastAsia="de-DE"/>
        </w:rPr>
        <w:t>Ihre Einrichtung: Ziele</w:t>
      </w:r>
      <w:r w:rsidR="00DB3905">
        <w:rPr>
          <w:rFonts w:ascii="Arial" w:eastAsia="Times New Roman" w:hAnsi="Arial" w:cs="Arial"/>
          <w:sz w:val="20"/>
          <w:szCs w:val="20"/>
          <w:lang w:eastAsia="de-DE"/>
        </w:rPr>
        <w:t xml:space="preserve"> und Aufgaben</w:t>
      </w:r>
      <w:r w:rsidRPr="00E70679">
        <w:rPr>
          <w:rFonts w:ascii="Arial" w:eastAsia="Times New Roman" w:hAnsi="Arial" w:cs="Arial"/>
          <w:sz w:val="20"/>
          <w:szCs w:val="20"/>
          <w:lang w:eastAsia="de-DE"/>
        </w:rPr>
        <w:t>, Alleinstellungsmerkmale, Stärken, Größe, besondere Angebote etc.</w:t>
      </w:r>
    </w:p>
    <w:p w14:paraId="5647CDE3" w14:textId="77777777" w:rsidR="00E70679" w:rsidRPr="00E70679" w:rsidRDefault="00E70679" w:rsidP="00E70679">
      <w:pPr>
        <w:pBdr>
          <w:bottom w:val="single" w:sz="6" w:space="1" w:color="auto"/>
        </w:pBdr>
        <w:spacing w:line="240" w:lineRule="auto"/>
        <w:ind w:right="707"/>
        <w:jc w:val="both"/>
        <w:rPr>
          <w:rFonts w:ascii="Arial" w:eastAsia="Times New Roman" w:hAnsi="Arial" w:cs="Arial"/>
          <w:sz w:val="20"/>
          <w:szCs w:val="20"/>
          <w:lang w:eastAsia="de-DE"/>
        </w:rPr>
      </w:pPr>
    </w:p>
    <w:p w14:paraId="1BB26CBC" w14:textId="77777777" w:rsidR="00E70679" w:rsidRPr="00E70679" w:rsidRDefault="00E70679" w:rsidP="00E70679">
      <w:pPr>
        <w:spacing w:line="240" w:lineRule="auto"/>
        <w:ind w:right="707"/>
        <w:jc w:val="both"/>
        <w:rPr>
          <w:rFonts w:ascii="Arial" w:eastAsia="Times New Roman" w:hAnsi="Arial" w:cs="Arial"/>
          <w:sz w:val="20"/>
          <w:szCs w:val="20"/>
          <w:lang w:eastAsia="de-DE"/>
        </w:rPr>
      </w:pPr>
      <w:r w:rsidRPr="00E70679">
        <w:rPr>
          <w:rFonts w:ascii="Arial" w:eastAsia="Times New Roman" w:hAnsi="Arial" w:cs="Arial"/>
          <w:sz w:val="20"/>
          <w:szCs w:val="20"/>
          <w:lang w:eastAsia="de-DE"/>
        </w:rPr>
        <w:t xml:space="preserve">Formular: </w:t>
      </w:r>
    </w:p>
    <w:p w14:paraId="27023806" w14:textId="77777777" w:rsidR="00E70679" w:rsidRPr="00E70679" w:rsidRDefault="00E70679" w:rsidP="00E70679">
      <w:pPr>
        <w:spacing w:before="0" w:after="0" w:line="240" w:lineRule="auto"/>
        <w:rPr>
          <w:rFonts w:ascii="Arial" w:eastAsia="Times New Roman" w:hAnsi="Arial" w:cs="Times New Roman"/>
          <w:sz w:val="20"/>
          <w:szCs w:val="24"/>
          <w:lang w:eastAsia="de-DE"/>
        </w:rPr>
      </w:pPr>
      <w:r w:rsidRPr="00E70679">
        <w:rPr>
          <w:rFonts w:ascii="Arial" w:eastAsia="Times New Roman" w:hAnsi="Arial" w:cs="Times New Roman"/>
          <w:sz w:val="20"/>
          <w:szCs w:val="24"/>
          <w:lang w:eastAsia="de-DE"/>
        </w:rPr>
        <w:t>[1] Name der Einrichtung:</w:t>
      </w:r>
    </w:p>
    <w:p w14:paraId="1B2BFBD9" w14:textId="77777777" w:rsidR="00E70679" w:rsidRPr="00E70679" w:rsidRDefault="00E70679" w:rsidP="00E70679">
      <w:pPr>
        <w:spacing w:before="0" w:after="0" w:line="240" w:lineRule="auto"/>
        <w:rPr>
          <w:rFonts w:ascii="Arial" w:eastAsia="Times New Roman" w:hAnsi="Arial" w:cs="Times New Roman"/>
          <w:sz w:val="20"/>
          <w:szCs w:val="24"/>
          <w:lang w:eastAsia="de-DE"/>
        </w:rPr>
      </w:pPr>
      <w:r w:rsidRPr="00E70679">
        <w:rPr>
          <w:rFonts w:ascii="Arial" w:eastAsia="Times New Roman" w:hAnsi="Arial" w:cs="Times New Roman"/>
          <w:sz w:val="20"/>
          <w:szCs w:val="24"/>
          <w:lang w:eastAsia="de-DE"/>
        </w:rPr>
        <w:t xml:space="preserve">[2] Ansprechperson: </w:t>
      </w:r>
    </w:p>
    <w:p w14:paraId="01697A1E" w14:textId="77777777" w:rsidR="00E70679" w:rsidRPr="00E70679" w:rsidRDefault="00E70679" w:rsidP="00E70679">
      <w:pPr>
        <w:spacing w:before="0" w:after="0" w:line="240" w:lineRule="auto"/>
        <w:rPr>
          <w:rFonts w:ascii="Arial" w:eastAsia="Times New Roman" w:hAnsi="Arial" w:cs="Times New Roman"/>
          <w:sz w:val="20"/>
          <w:szCs w:val="24"/>
          <w:lang w:eastAsia="de-DE"/>
        </w:rPr>
      </w:pPr>
      <w:r w:rsidRPr="00E70679">
        <w:rPr>
          <w:rFonts w:ascii="Arial" w:eastAsia="Times New Roman" w:hAnsi="Arial" w:cs="Times New Roman"/>
          <w:sz w:val="20"/>
          <w:szCs w:val="24"/>
          <w:lang w:eastAsia="de-DE"/>
        </w:rPr>
        <w:t>[3] Telefon / E-Mail zur Ansprechperson:</w:t>
      </w:r>
    </w:p>
    <w:p w14:paraId="467E92E9" w14:textId="77777777" w:rsidR="00E70679" w:rsidRPr="00E70679" w:rsidRDefault="00E70679" w:rsidP="00E70679">
      <w:pPr>
        <w:spacing w:before="0" w:after="0" w:line="240" w:lineRule="auto"/>
        <w:rPr>
          <w:rFonts w:ascii="Arial" w:eastAsia="Times New Roman" w:hAnsi="Arial" w:cs="Times New Roman"/>
          <w:sz w:val="20"/>
          <w:szCs w:val="24"/>
          <w:lang w:eastAsia="de-DE"/>
        </w:rPr>
      </w:pPr>
      <w:r w:rsidRPr="00E70679">
        <w:rPr>
          <w:rFonts w:ascii="Arial" w:eastAsia="Times New Roman" w:hAnsi="Arial" w:cs="Times New Roman"/>
          <w:sz w:val="20"/>
          <w:szCs w:val="24"/>
          <w:lang w:eastAsia="de-DE"/>
        </w:rPr>
        <w:t xml:space="preserve">[4] Standort / Adresse: </w:t>
      </w:r>
    </w:p>
    <w:p w14:paraId="00D6CF77" w14:textId="77777777" w:rsidR="00E70679" w:rsidRPr="00E70679" w:rsidRDefault="00E70679" w:rsidP="00E70679">
      <w:pPr>
        <w:spacing w:before="0" w:after="0" w:line="240" w:lineRule="auto"/>
        <w:rPr>
          <w:rFonts w:ascii="Arial" w:eastAsia="Times New Roman" w:hAnsi="Arial" w:cs="Times New Roman"/>
          <w:sz w:val="20"/>
          <w:szCs w:val="24"/>
          <w:lang w:eastAsia="de-DE"/>
        </w:rPr>
      </w:pPr>
      <w:r w:rsidRPr="00E70679">
        <w:rPr>
          <w:rFonts w:ascii="Arial" w:eastAsia="Times New Roman" w:hAnsi="Arial" w:cs="Times New Roman"/>
          <w:sz w:val="20"/>
          <w:szCs w:val="24"/>
          <w:lang w:eastAsia="de-DE"/>
        </w:rPr>
        <w:t xml:space="preserve">[5] Webseite: </w:t>
      </w:r>
    </w:p>
    <w:p w14:paraId="4BE1A680" w14:textId="77777777" w:rsidR="00E70679" w:rsidRPr="00E70679" w:rsidRDefault="00E70679" w:rsidP="00E70679">
      <w:pPr>
        <w:spacing w:before="0" w:after="0" w:line="240" w:lineRule="auto"/>
        <w:rPr>
          <w:rFonts w:ascii="Arial" w:eastAsia="Times New Roman" w:hAnsi="Arial" w:cs="Times New Roman"/>
          <w:sz w:val="20"/>
          <w:szCs w:val="24"/>
          <w:lang w:eastAsia="de-DE"/>
        </w:rPr>
      </w:pPr>
      <w:r w:rsidRPr="00E70679">
        <w:rPr>
          <w:rFonts w:ascii="Arial" w:eastAsia="Times New Roman" w:hAnsi="Arial" w:cs="Times New Roman"/>
          <w:sz w:val="20"/>
          <w:szCs w:val="24"/>
          <w:lang w:eastAsia="de-DE"/>
        </w:rPr>
        <w:t>[6] Art der Einrichtung: [Frühförderstelle | Kindertageseinrichtung | Berufsbildungswerk | Berufsförderwerk | Anbieter von Orientierungs- und Mobilitätstraining | Beratungsstelle | Freizeiteinrichtung | Selbsthilfeorganisation | Einrichtung der Seelsorge | Medienzentrum | Bibliothek | Hilfsmittelfirma | Werkstatt | Wohneinrichtungen | Seniorenheim]</w:t>
      </w:r>
    </w:p>
    <w:p w14:paraId="2ABD6507" w14:textId="77777777" w:rsidR="00E70679" w:rsidRPr="00E70679" w:rsidRDefault="00E70679" w:rsidP="00E70679">
      <w:pPr>
        <w:spacing w:before="0" w:after="0" w:line="240" w:lineRule="auto"/>
        <w:rPr>
          <w:rFonts w:ascii="Arial" w:eastAsia="Times New Roman" w:hAnsi="Arial" w:cs="Times New Roman"/>
          <w:sz w:val="20"/>
          <w:szCs w:val="24"/>
          <w:lang w:eastAsia="de-DE"/>
        </w:rPr>
      </w:pPr>
      <w:r w:rsidRPr="00E70679">
        <w:rPr>
          <w:rFonts w:ascii="Arial" w:eastAsia="Times New Roman" w:hAnsi="Arial" w:cs="Times New Roman"/>
          <w:sz w:val="20"/>
          <w:szCs w:val="24"/>
          <w:lang w:eastAsia="de-DE"/>
        </w:rPr>
        <w:t>[7] Praktikumsangebot: [Praktikum der Ringvorlesung | Praktikum des Theorie-Praxis-Moduls]</w:t>
      </w:r>
    </w:p>
    <w:p w14:paraId="3ED98B65" w14:textId="77777777" w:rsidR="00E70679" w:rsidRPr="00E70679" w:rsidRDefault="00E70679" w:rsidP="00E70679">
      <w:pPr>
        <w:spacing w:before="0" w:after="0" w:line="240" w:lineRule="auto"/>
        <w:rPr>
          <w:rFonts w:ascii="Arial" w:eastAsia="Times New Roman" w:hAnsi="Arial" w:cs="Arial"/>
          <w:sz w:val="20"/>
          <w:szCs w:val="20"/>
          <w:lang w:eastAsia="de-DE"/>
        </w:rPr>
      </w:pPr>
      <w:r w:rsidRPr="00E70679">
        <w:rPr>
          <w:rFonts w:ascii="Arial" w:eastAsia="Times New Roman" w:hAnsi="Arial" w:cs="Arial"/>
          <w:sz w:val="20"/>
          <w:szCs w:val="20"/>
          <w:lang w:eastAsia="de-DE"/>
        </w:rPr>
        <w:t xml:space="preserve">[8] Besondere Angebote: </w:t>
      </w:r>
    </w:p>
    <w:p w14:paraId="3AC570F7" w14:textId="77777777" w:rsidR="00E70679" w:rsidRPr="00E70679" w:rsidRDefault="00E70679" w:rsidP="00E70679">
      <w:pPr>
        <w:spacing w:before="0" w:after="0" w:line="240" w:lineRule="auto"/>
        <w:rPr>
          <w:rFonts w:ascii="Arial" w:eastAsia="Times New Roman" w:hAnsi="Arial" w:cs="Arial"/>
          <w:sz w:val="20"/>
          <w:szCs w:val="20"/>
          <w:lang w:eastAsia="de-DE"/>
        </w:rPr>
      </w:pPr>
      <w:r w:rsidRPr="00E70679">
        <w:rPr>
          <w:rFonts w:ascii="Arial" w:eastAsia="Times New Roman" w:hAnsi="Arial" w:cs="Arial"/>
          <w:sz w:val="20"/>
          <w:szCs w:val="20"/>
          <w:lang w:eastAsia="de-DE"/>
        </w:rPr>
        <w:t>[9] Beschreibung der Einrichtung:</w:t>
      </w:r>
    </w:p>
    <w:p w14:paraId="5CC5A012" w14:textId="77777777" w:rsidR="00E70679" w:rsidRPr="00E70679" w:rsidRDefault="00E70679" w:rsidP="00E70679">
      <w:pPr>
        <w:spacing w:before="0" w:after="0" w:line="240" w:lineRule="auto"/>
        <w:rPr>
          <w:rFonts w:ascii="Arial" w:eastAsia="Times New Roman" w:hAnsi="Arial" w:cs="Arial"/>
          <w:sz w:val="20"/>
          <w:szCs w:val="20"/>
          <w:lang w:eastAsia="de-DE"/>
        </w:rPr>
      </w:pPr>
    </w:p>
    <w:p w14:paraId="249AB8AB" w14:textId="2B837779" w:rsidR="00E70679" w:rsidRPr="00E70679" w:rsidRDefault="00E70679" w:rsidP="00E70679">
      <w:pPr>
        <w:spacing w:before="0" w:after="0" w:line="240" w:lineRule="auto"/>
        <w:rPr>
          <w:rFonts w:ascii="Arial" w:eastAsia="Times New Roman" w:hAnsi="Arial" w:cs="Times New Roman"/>
          <w:b/>
          <w:sz w:val="20"/>
          <w:szCs w:val="24"/>
          <w:lang w:eastAsia="de-DE"/>
        </w:rPr>
      </w:pPr>
      <w:r w:rsidRPr="00E70679">
        <w:rPr>
          <w:rFonts w:ascii="Arial" w:eastAsia="Times New Roman" w:hAnsi="Arial" w:cs="Arial"/>
          <w:sz w:val="20"/>
          <w:szCs w:val="20"/>
          <w:lang w:eastAsia="de-DE"/>
        </w:rPr>
        <w:t xml:space="preserve">Bitte senden Sie das Formular an: </w:t>
      </w:r>
      <w:r w:rsidRPr="00E70679">
        <w:rPr>
          <w:rFonts w:ascii="Arial" w:eastAsia="Times New Roman" w:hAnsi="Arial" w:cs="Arial"/>
          <w:b/>
          <w:sz w:val="20"/>
          <w:szCs w:val="20"/>
          <w:lang w:eastAsia="de-DE"/>
        </w:rPr>
        <w:t>ba-sopaed-beratung@uni-wuerzburg.de</w:t>
      </w:r>
    </w:p>
    <w:p w14:paraId="5CA298E8" w14:textId="36FC61C9" w:rsidR="008A2D34" w:rsidRPr="003F0222" w:rsidRDefault="008A2D34" w:rsidP="003F0222"/>
    <w:sectPr w:rsidR="008A2D34" w:rsidRPr="003F022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C549F" w14:textId="77777777" w:rsidR="007B4DE6" w:rsidRDefault="007B4DE6" w:rsidP="00143F9E">
      <w:pPr>
        <w:spacing w:after="0" w:line="240" w:lineRule="auto"/>
      </w:pPr>
      <w:r>
        <w:separator/>
      </w:r>
    </w:p>
  </w:endnote>
  <w:endnote w:type="continuationSeparator" w:id="0">
    <w:p w14:paraId="3D698816" w14:textId="77777777" w:rsidR="007B4DE6" w:rsidRDefault="007B4DE6" w:rsidP="0014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Neue1450W04-Regular">
    <w:altName w:val="Calibri"/>
    <w:charset w:val="00"/>
    <w:family w:val="swiss"/>
    <w:pitch w:val="variable"/>
    <w:sig w:usb0="A000002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5AFE" w14:textId="7E21C8D8" w:rsidR="003B3891" w:rsidRPr="005E499E" w:rsidRDefault="00570986" w:rsidP="00E56C1A">
    <w:pPr>
      <w:pStyle w:val="AbsenderTelefon"/>
      <w:framePr w:w="0" w:hRule="auto" w:hSpace="0" w:wrap="auto" w:vAnchor="margin" w:xAlign="left" w:yAlign="inline"/>
      <w:tabs>
        <w:tab w:val="left" w:pos="1021"/>
      </w:tabs>
      <w:spacing w:before="60" w:after="60"/>
      <w:ind w:right="433"/>
      <w:jc w:val="center"/>
      <w:rPr>
        <w:rFonts w:ascii="FrutigerNeue1450W04-Regular" w:hAnsi="FrutigerNeue1450W04-Regular" w:cs="Arial"/>
        <w:sz w:val="14"/>
        <w:szCs w:val="16"/>
        <w:lang w:val="it-IT"/>
      </w:rPr>
    </w:pPr>
    <w:r>
      <w:rPr>
        <w:rFonts w:ascii="FrutigerNeue1450W04-Regular" w:hAnsi="FrutigerNeue1450W04-Regular" w:cs="Arial"/>
        <w:sz w:val="14"/>
        <w:szCs w:val="16"/>
      </w:rPr>
      <w:t>Institut für Sonderpädagogik</w:t>
    </w:r>
    <w:r w:rsidR="00E56C1A" w:rsidRPr="005E499E">
      <w:rPr>
        <w:rFonts w:ascii="FrutigerNeue1450W04-Regular" w:hAnsi="FrutigerNeue1450W04-Regular" w:cs="Arial"/>
        <w:sz w:val="14"/>
        <w:szCs w:val="16"/>
      </w:rPr>
      <w:t xml:space="preserve">, </w:t>
    </w:r>
    <w:r w:rsidR="003F0222">
      <w:rPr>
        <w:rFonts w:ascii="FrutigerNeue1450W04-Regular" w:hAnsi="FrutigerNeue1450W04-Regular" w:cs="Arial"/>
        <w:sz w:val="14"/>
        <w:szCs w:val="16"/>
      </w:rPr>
      <w:t>Studien</w:t>
    </w:r>
    <w:r w:rsidR="00DA15E4">
      <w:rPr>
        <w:rFonts w:ascii="FrutigerNeue1450W04-Regular" w:hAnsi="FrutigerNeue1450W04-Regular" w:cs="Arial"/>
        <w:sz w:val="14"/>
        <w:szCs w:val="16"/>
      </w:rPr>
      <w:t>fach</w:t>
    </w:r>
    <w:r w:rsidR="003F0222">
      <w:rPr>
        <w:rFonts w:ascii="FrutigerNeue1450W04-Regular" w:hAnsi="FrutigerNeue1450W04-Regular" w:cs="Arial"/>
        <w:sz w:val="14"/>
        <w:szCs w:val="16"/>
      </w:rPr>
      <w:t>beratung Bachelor</w:t>
    </w:r>
    <w:r w:rsidR="00DA15E4">
      <w:rPr>
        <w:rFonts w:ascii="FrutigerNeue1450W04-Regular" w:hAnsi="FrutigerNeue1450W04-Regular" w:cs="Arial"/>
        <w:sz w:val="14"/>
        <w:szCs w:val="16"/>
      </w:rPr>
      <w:t xml:space="preserve"> of Arts Sonderpädagogik</w:t>
    </w:r>
    <w:r w:rsidR="00E56C1A" w:rsidRPr="005E499E">
      <w:rPr>
        <w:rFonts w:ascii="FrutigerNeue1450W04-Regular" w:hAnsi="FrutigerNeue1450W04-Regular" w:cs="Arial"/>
        <w:sz w:val="14"/>
        <w:szCs w:val="16"/>
      </w:rPr>
      <w:t xml:space="preserve">, </w:t>
    </w:r>
    <w:r w:rsidR="006A6752" w:rsidRPr="005E499E">
      <w:rPr>
        <w:rFonts w:ascii="FrutigerNeue1450W04-Regular" w:hAnsi="FrutigerNeue1450W04-Regular" w:cs="Arial"/>
        <w:sz w:val="14"/>
        <w:szCs w:val="16"/>
      </w:rPr>
      <w:t>Wittelsbacherplatz 1</w:t>
    </w:r>
    <w:r w:rsidR="00E56C1A" w:rsidRPr="005E499E">
      <w:rPr>
        <w:rFonts w:ascii="FrutigerNeue1450W04-Regular" w:hAnsi="FrutigerNeue1450W04-Regular" w:cs="Arial"/>
        <w:sz w:val="14"/>
        <w:szCs w:val="16"/>
      </w:rPr>
      <w:t>, 97074 Würzburg</w:t>
    </w:r>
    <w:r w:rsidR="005E499E">
      <w:rPr>
        <w:rFonts w:ascii="FrutigerNeue1450W04-Regular" w:hAnsi="FrutigerNeue1450W04-Regular" w:cs="Arial"/>
        <w:sz w:val="14"/>
        <w:szCs w:val="16"/>
      </w:rPr>
      <w:br/>
    </w:r>
    <w:r w:rsidR="0049254E">
      <w:rPr>
        <w:rFonts w:ascii="FrutigerNeue1450W04-Regular" w:hAnsi="FrutigerNeue1450W04-Regular" w:cs="Arial"/>
        <w:sz w:val="14"/>
        <w:szCs w:val="16"/>
        <w:lang w:val="it-IT"/>
      </w:rPr>
      <w:t>Telefon: +49 (931) 31 87628</w:t>
    </w:r>
    <w:r w:rsidR="00BA0695">
      <w:rPr>
        <w:rFonts w:ascii="FrutigerNeue1450W04-Regular" w:hAnsi="FrutigerNeue1450W04-Regular" w:cs="Arial"/>
        <w:sz w:val="14"/>
        <w:szCs w:val="16"/>
        <w:lang w:val="it-IT"/>
      </w:rPr>
      <w:t>, E-Mail: ba-sopaed-beratung@uni-wuerzburg.de</w:t>
    </w:r>
    <w:r w:rsidR="00E56C1A" w:rsidRPr="005E499E">
      <w:rPr>
        <w:rFonts w:ascii="FrutigerNeue1450W04-Regular" w:hAnsi="FrutigerNeue1450W04-Regular" w:cs="Arial"/>
        <w:sz w:val="14"/>
        <w:szCs w:val="16"/>
        <w:lang w:val="it-IT"/>
      </w:rPr>
      <w:t>, www.sonderpaedagogik.uni-wuerzburg.de/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AF080" w14:textId="77777777" w:rsidR="007B4DE6" w:rsidRDefault="007B4DE6" w:rsidP="00143F9E">
      <w:pPr>
        <w:spacing w:after="0" w:line="240" w:lineRule="auto"/>
      </w:pPr>
      <w:r>
        <w:separator/>
      </w:r>
    </w:p>
  </w:footnote>
  <w:footnote w:type="continuationSeparator" w:id="0">
    <w:p w14:paraId="02ADC469" w14:textId="77777777" w:rsidR="007B4DE6" w:rsidRDefault="007B4DE6" w:rsidP="00143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68F2" w14:textId="71230EE9" w:rsidR="00570986" w:rsidRPr="007A2191" w:rsidRDefault="001A7682" w:rsidP="001A7682">
    <w:pPr>
      <w:pStyle w:val="AbsenderTelefon"/>
      <w:framePr w:w="0" w:hRule="auto" w:hSpace="0" w:wrap="auto" w:vAnchor="margin" w:xAlign="left" w:yAlign="inline"/>
      <w:tabs>
        <w:tab w:val="left" w:pos="1021"/>
      </w:tabs>
      <w:spacing w:before="60" w:after="60"/>
      <w:ind w:right="425"/>
      <w:jc w:val="right"/>
      <w:rPr>
        <w:rFonts w:ascii="FrutigerNeue1450W04-Regular" w:hAnsi="FrutigerNeue1450W04-Regular" w:cs="Arial"/>
        <w:b/>
        <w:sz w:val="18"/>
        <w:szCs w:val="18"/>
      </w:rPr>
    </w:pPr>
    <w:r w:rsidRPr="007A2191">
      <w:rPr>
        <w:rFonts w:ascii="FrutigerNeue1450W04-Regular" w:hAnsi="FrutigerNeue1450W04-Regular" w:cs="Arial"/>
        <w:b/>
        <w:noProof/>
        <w:sz w:val="18"/>
        <w:szCs w:val="18"/>
      </w:rPr>
      <w:drawing>
        <wp:anchor distT="0" distB="0" distL="114300" distR="114300" simplePos="0" relativeHeight="251659264" behindDoc="1" locked="0" layoutInCell="1" allowOverlap="1" wp14:anchorId="08CECE90" wp14:editId="18416312">
          <wp:simplePos x="0" y="0"/>
          <wp:positionH relativeFrom="margin">
            <wp:posOffset>855</wp:posOffset>
          </wp:positionH>
          <wp:positionV relativeFrom="paragraph">
            <wp:posOffset>-2693</wp:posOffset>
          </wp:positionV>
          <wp:extent cx="5760720" cy="450850"/>
          <wp:effectExtent l="0" t="0" r="0" b="6350"/>
          <wp:wrapNone/>
          <wp:docPr id="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50850"/>
                  </a:xfrm>
                  <a:prstGeom prst="rect">
                    <a:avLst/>
                  </a:prstGeom>
                </pic:spPr>
              </pic:pic>
            </a:graphicData>
          </a:graphic>
          <wp14:sizeRelH relativeFrom="page">
            <wp14:pctWidth>0</wp14:pctWidth>
          </wp14:sizeRelH>
          <wp14:sizeRelV relativeFrom="page">
            <wp14:pctHeight>0</wp14:pctHeight>
          </wp14:sizeRelV>
        </wp:anchor>
      </w:drawing>
    </w:r>
    <w:r w:rsidR="00570986">
      <w:rPr>
        <w:rFonts w:ascii="FrutigerNeue1450W04-Regular" w:hAnsi="FrutigerNeue1450W04-Regular" w:cs="Arial"/>
        <w:b/>
        <w:sz w:val="18"/>
        <w:szCs w:val="18"/>
      </w:rPr>
      <w:t>Institut für Sonderpädagogik</w:t>
    </w:r>
    <w:r w:rsidR="00570986">
      <w:rPr>
        <w:rFonts w:ascii="FrutigerNeue1450W04-Regular" w:hAnsi="FrutigerNeue1450W04-Regular" w:cs="Arial"/>
        <w:b/>
        <w:sz w:val="18"/>
        <w:szCs w:val="18"/>
      </w:rPr>
      <w:br/>
    </w:r>
    <w:r w:rsidR="003F0222">
      <w:rPr>
        <w:rFonts w:ascii="FrutigerNeue1450W04-Regular" w:hAnsi="FrutigerNeue1450W04-Regular" w:cs="Arial"/>
        <w:b/>
        <w:sz w:val="18"/>
        <w:szCs w:val="18"/>
      </w:rPr>
      <w:t>Studien</w:t>
    </w:r>
    <w:r w:rsidR="00DA15E4">
      <w:rPr>
        <w:rFonts w:ascii="FrutigerNeue1450W04-Regular" w:hAnsi="FrutigerNeue1450W04-Regular" w:cs="Arial"/>
        <w:b/>
        <w:sz w:val="18"/>
        <w:szCs w:val="18"/>
      </w:rPr>
      <w:t>fach</w:t>
    </w:r>
    <w:r w:rsidR="003F0222">
      <w:rPr>
        <w:rFonts w:ascii="FrutigerNeue1450W04-Regular" w:hAnsi="FrutigerNeue1450W04-Regular" w:cs="Arial"/>
        <w:b/>
        <w:sz w:val="18"/>
        <w:szCs w:val="18"/>
      </w:rPr>
      <w:t xml:space="preserve">beratung Bachelor </w:t>
    </w:r>
    <w:r w:rsidR="00DA15E4">
      <w:rPr>
        <w:rFonts w:ascii="FrutigerNeue1450W04-Regular" w:hAnsi="FrutigerNeue1450W04-Regular" w:cs="Arial"/>
        <w:b/>
        <w:sz w:val="18"/>
        <w:szCs w:val="18"/>
      </w:rPr>
      <w:t xml:space="preserve">of Arts </w:t>
    </w:r>
    <w:r w:rsidR="003F0222">
      <w:rPr>
        <w:rFonts w:ascii="FrutigerNeue1450W04-Regular" w:hAnsi="FrutigerNeue1450W04-Regular" w:cs="Arial"/>
        <w:b/>
        <w:sz w:val="18"/>
        <w:szCs w:val="18"/>
      </w:rPr>
      <w:t>Sonderpädagogik</w:t>
    </w:r>
  </w:p>
  <w:p w14:paraId="73438BC2" w14:textId="4E5D5F39" w:rsidR="003B3891" w:rsidRPr="007A2191" w:rsidRDefault="003B3891" w:rsidP="008C1E86">
    <w:pPr>
      <w:pStyle w:val="Kopfzeile"/>
      <w:rPr>
        <w:rFonts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1565"/>
    <w:multiLevelType w:val="hybridMultilevel"/>
    <w:tmpl w:val="11AC769C"/>
    <w:lvl w:ilvl="0" w:tplc="04070001">
      <w:start w:val="6"/>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D42C5"/>
    <w:multiLevelType w:val="hybridMultilevel"/>
    <w:tmpl w:val="AB183B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1365A5"/>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14954C11"/>
    <w:multiLevelType w:val="hybridMultilevel"/>
    <w:tmpl w:val="C186A71E"/>
    <w:lvl w:ilvl="0" w:tplc="814E2542">
      <w:start w:val="1"/>
      <w:numFmt w:val="bullet"/>
      <w:lvlText w:val="-"/>
      <w:lvlJc w:val="left"/>
      <w:pPr>
        <w:ind w:left="720" w:hanging="360"/>
      </w:pPr>
      <w:rPr>
        <w:rFonts w:ascii="FrutigerNeue1450W04-Regular" w:eastAsiaTheme="minorHAnsi" w:hAnsi="FrutigerNeue1450W04-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1704AC"/>
    <w:multiLevelType w:val="hybridMultilevel"/>
    <w:tmpl w:val="158AA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3631DD"/>
    <w:multiLevelType w:val="hybridMultilevel"/>
    <w:tmpl w:val="459A918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087036"/>
    <w:multiLevelType w:val="hybridMultilevel"/>
    <w:tmpl w:val="0352E42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8802164"/>
    <w:multiLevelType w:val="hybridMultilevel"/>
    <w:tmpl w:val="3FB09C2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5495419"/>
    <w:multiLevelType w:val="hybridMultilevel"/>
    <w:tmpl w:val="0C00B7F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F75BA9"/>
    <w:multiLevelType w:val="hybridMultilevel"/>
    <w:tmpl w:val="3E501520"/>
    <w:lvl w:ilvl="0" w:tplc="07F498B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8"/>
  </w:num>
  <w:num w:numId="5">
    <w:abstractNumId w:val="0"/>
  </w:num>
  <w:num w:numId="6">
    <w:abstractNumId w:val="2"/>
  </w:num>
  <w:num w:numId="7">
    <w:abstractNumId w:val="2"/>
  </w:num>
  <w:num w:numId="8">
    <w:abstractNumId w:val="6"/>
  </w:num>
  <w:num w:numId="9">
    <w:abstractNumId w:val="4"/>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F5"/>
    <w:rsid w:val="00012CA2"/>
    <w:rsid w:val="0006478D"/>
    <w:rsid w:val="00081424"/>
    <w:rsid w:val="000C128A"/>
    <w:rsid w:val="0010583A"/>
    <w:rsid w:val="00110BE8"/>
    <w:rsid w:val="00127DD1"/>
    <w:rsid w:val="0014154C"/>
    <w:rsid w:val="00143F9E"/>
    <w:rsid w:val="00145CC5"/>
    <w:rsid w:val="00146F09"/>
    <w:rsid w:val="00156742"/>
    <w:rsid w:val="00195F98"/>
    <w:rsid w:val="001A7682"/>
    <w:rsid w:val="001B0392"/>
    <w:rsid w:val="001C5E30"/>
    <w:rsid w:val="001D5432"/>
    <w:rsid w:val="001F477D"/>
    <w:rsid w:val="00226389"/>
    <w:rsid w:val="002439C1"/>
    <w:rsid w:val="002D4A2C"/>
    <w:rsid w:val="002D7397"/>
    <w:rsid w:val="002E6187"/>
    <w:rsid w:val="002F22D6"/>
    <w:rsid w:val="00303091"/>
    <w:rsid w:val="00304FAE"/>
    <w:rsid w:val="00315D8D"/>
    <w:rsid w:val="00325957"/>
    <w:rsid w:val="0034309A"/>
    <w:rsid w:val="00352F8A"/>
    <w:rsid w:val="003544B8"/>
    <w:rsid w:val="003B3891"/>
    <w:rsid w:val="003D242B"/>
    <w:rsid w:val="003F0222"/>
    <w:rsid w:val="004457E7"/>
    <w:rsid w:val="00447A1B"/>
    <w:rsid w:val="00454593"/>
    <w:rsid w:val="0046458C"/>
    <w:rsid w:val="004717D6"/>
    <w:rsid w:val="0049254E"/>
    <w:rsid w:val="004B10ED"/>
    <w:rsid w:val="004B416F"/>
    <w:rsid w:val="004E63C7"/>
    <w:rsid w:val="00522494"/>
    <w:rsid w:val="0053040E"/>
    <w:rsid w:val="00552B2C"/>
    <w:rsid w:val="0055545D"/>
    <w:rsid w:val="00570986"/>
    <w:rsid w:val="005B7C36"/>
    <w:rsid w:val="005E1989"/>
    <w:rsid w:val="005E499E"/>
    <w:rsid w:val="006035F0"/>
    <w:rsid w:val="00623671"/>
    <w:rsid w:val="00624268"/>
    <w:rsid w:val="00625A50"/>
    <w:rsid w:val="006307A2"/>
    <w:rsid w:val="0068311D"/>
    <w:rsid w:val="00695CB2"/>
    <w:rsid w:val="00697BDC"/>
    <w:rsid w:val="006A6752"/>
    <w:rsid w:val="006A6859"/>
    <w:rsid w:val="006C529F"/>
    <w:rsid w:val="006E79AF"/>
    <w:rsid w:val="00713B7E"/>
    <w:rsid w:val="00714FBC"/>
    <w:rsid w:val="007578D4"/>
    <w:rsid w:val="00780CCB"/>
    <w:rsid w:val="007A2191"/>
    <w:rsid w:val="007A2E58"/>
    <w:rsid w:val="007A5107"/>
    <w:rsid w:val="007B4DE6"/>
    <w:rsid w:val="007D7FB7"/>
    <w:rsid w:val="007F56FF"/>
    <w:rsid w:val="00800FD7"/>
    <w:rsid w:val="0084676D"/>
    <w:rsid w:val="0084681C"/>
    <w:rsid w:val="00852E91"/>
    <w:rsid w:val="008671D9"/>
    <w:rsid w:val="00880294"/>
    <w:rsid w:val="008A0907"/>
    <w:rsid w:val="008A2D34"/>
    <w:rsid w:val="008B471F"/>
    <w:rsid w:val="008B57B6"/>
    <w:rsid w:val="008C1E86"/>
    <w:rsid w:val="008E5367"/>
    <w:rsid w:val="0092727F"/>
    <w:rsid w:val="009470B8"/>
    <w:rsid w:val="00962573"/>
    <w:rsid w:val="00987CE7"/>
    <w:rsid w:val="00991B8E"/>
    <w:rsid w:val="009930AA"/>
    <w:rsid w:val="00994EF5"/>
    <w:rsid w:val="009A292C"/>
    <w:rsid w:val="009B0274"/>
    <w:rsid w:val="009B3CA7"/>
    <w:rsid w:val="00A12F4D"/>
    <w:rsid w:val="00A36598"/>
    <w:rsid w:val="00A472FE"/>
    <w:rsid w:val="00A47388"/>
    <w:rsid w:val="00A51730"/>
    <w:rsid w:val="00A67A6B"/>
    <w:rsid w:val="00A71824"/>
    <w:rsid w:val="00A81B3A"/>
    <w:rsid w:val="00AB784E"/>
    <w:rsid w:val="00AF3F95"/>
    <w:rsid w:val="00B12876"/>
    <w:rsid w:val="00B16908"/>
    <w:rsid w:val="00B41A4D"/>
    <w:rsid w:val="00B564D6"/>
    <w:rsid w:val="00B667FB"/>
    <w:rsid w:val="00B846A3"/>
    <w:rsid w:val="00BA0695"/>
    <w:rsid w:val="00BA638B"/>
    <w:rsid w:val="00BB5F4E"/>
    <w:rsid w:val="00BC0835"/>
    <w:rsid w:val="00BC186F"/>
    <w:rsid w:val="00BF2E49"/>
    <w:rsid w:val="00C46082"/>
    <w:rsid w:val="00C5161B"/>
    <w:rsid w:val="00CB4B0A"/>
    <w:rsid w:val="00CC2AC0"/>
    <w:rsid w:val="00CD0593"/>
    <w:rsid w:val="00D07052"/>
    <w:rsid w:val="00D25A9A"/>
    <w:rsid w:val="00D725B8"/>
    <w:rsid w:val="00D738AD"/>
    <w:rsid w:val="00DA15E4"/>
    <w:rsid w:val="00DB3905"/>
    <w:rsid w:val="00DB7C60"/>
    <w:rsid w:val="00DD7D8E"/>
    <w:rsid w:val="00DF0591"/>
    <w:rsid w:val="00DF0880"/>
    <w:rsid w:val="00DF4028"/>
    <w:rsid w:val="00E21F58"/>
    <w:rsid w:val="00E56C1A"/>
    <w:rsid w:val="00E70679"/>
    <w:rsid w:val="00EA09FB"/>
    <w:rsid w:val="00EC45FB"/>
    <w:rsid w:val="00F0398E"/>
    <w:rsid w:val="00F03F82"/>
    <w:rsid w:val="00F12FC1"/>
    <w:rsid w:val="00F168F2"/>
    <w:rsid w:val="00F20E78"/>
    <w:rsid w:val="00F25092"/>
    <w:rsid w:val="00F609A6"/>
    <w:rsid w:val="00F60E37"/>
    <w:rsid w:val="00F63F31"/>
    <w:rsid w:val="00FB3E1B"/>
    <w:rsid w:val="00FB447D"/>
    <w:rsid w:val="00FF1ECD"/>
    <w:rsid w:val="00FF2A8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10DEA"/>
  <w15:chartTrackingRefBased/>
  <w15:docId w15:val="{BA57BB08-E0C6-494A-8DB0-786255E9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2191"/>
    <w:pPr>
      <w:spacing w:before="120" w:after="120" w:line="276" w:lineRule="auto"/>
    </w:pPr>
    <w:rPr>
      <w:rFonts w:ascii="FrutigerNeue1450W04-Regular" w:hAnsi="FrutigerNeue1450W04-Regular"/>
    </w:rPr>
  </w:style>
  <w:style w:type="paragraph" w:styleId="berschrift1">
    <w:name w:val="heading 1"/>
    <w:basedOn w:val="Standard"/>
    <w:next w:val="Standard"/>
    <w:link w:val="berschrift1Zchn"/>
    <w:uiPriority w:val="9"/>
    <w:qFormat/>
    <w:rsid w:val="001C5E30"/>
    <w:pPr>
      <w:keepNext/>
      <w:keepLines/>
      <w:numPr>
        <w:numId w:val="1"/>
      </w:numPr>
      <w:spacing w:before="240" w:after="0"/>
      <w:outlineLvl w:val="0"/>
    </w:pPr>
    <w:rPr>
      <w:rFonts w:eastAsiaTheme="majorEastAsia" w:cstheme="majorBidi"/>
      <w:color w:val="2E74B5" w:themeColor="accent1" w:themeShade="BF"/>
      <w:sz w:val="28"/>
      <w:szCs w:val="32"/>
    </w:rPr>
  </w:style>
  <w:style w:type="paragraph" w:styleId="berschrift2">
    <w:name w:val="heading 2"/>
    <w:basedOn w:val="Standard"/>
    <w:next w:val="Standard"/>
    <w:link w:val="berschrift2Zchn"/>
    <w:uiPriority w:val="9"/>
    <w:semiHidden/>
    <w:unhideWhenUsed/>
    <w:qFormat/>
    <w:rsid w:val="001C5E30"/>
    <w:pPr>
      <w:keepNext/>
      <w:keepLines/>
      <w:numPr>
        <w:ilvl w:val="1"/>
        <w:numId w:val="1"/>
      </w:numPr>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10583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10583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0583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10583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10583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10583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0583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3F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3F9E"/>
  </w:style>
  <w:style w:type="paragraph" w:styleId="Fuzeile">
    <w:name w:val="footer"/>
    <w:basedOn w:val="Standard"/>
    <w:link w:val="FuzeileZchn"/>
    <w:uiPriority w:val="99"/>
    <w:unhideWhenUsed/>
    <w:rsid w:val="00143F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3F9E"/>
  </w:style>
  <w:style w:type="table" w:styleId="Tabellenraster">
    <w:name w:val="Table Grid"/>
    <w:basedOn w:val="NormaleTabelle"/>
    <w:uiPriority w:val="39"/>
    <w:rsid w:val="00143F9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
    <w:name w:val="Absender"/>
    <w:basedOn w:val="Standard"/>
    <w:rsid w:val="00143F9E"/>
    <w:pPr>
      <w:framePr w:w="4255" w:h="4321" w:hSpace="141" w:wrap="around" w:vAnchor="text" w:hAnchor="page" w:x="6946" w:y="109"/>
      <w:spacing w:after="0" w:line="240" w:lineRule="auto"/>
    </w:pPr>
    <w:rPr>
      <w:rFonts w:ascii="Arial" w:eastAsia="Times New Roman" w:hAnsi="Arial" w:cs="Times New Roman"/>
      <w:sz w:val="24"/>
      <w:szCs w:val="20"/>
      <w:lang w:eastAsia="de-DE"/>
    </w:rPr>
  </w:style>
  <w:style w:type="paragraph" w:customStyle="1" w:styleId="AbsenderTelefon">
    <w:name w:val="AbsenderTelefon"/>
    <w:basedOn w:val="Absender"/>
    <w:rsid w:val="00143F9E"/>
    <w:pPr>
      <w:framePr w:w="4253" w:h="4536" w:hRule="exact" w:hSpace="142" w:wrap="around" w:vAnchor="page" w:hAnchor="text" w:x="6522" w:y="568"/>
    </w:pPr>
  </w:style>
  <w:style w:type="character" w:styleId="Hyperlink">
    <w:name w:val="Hyperlink"/>
    <w:basedOn w:val="Absatz-Standardschriftart"/>
    <w:uiPriority w:val="99"/>
    <w:unhideWhenUsed/>
    <w:rsid w:val="00143F9E"/>
    <w:rPr>
      <w:color w:val="0563C1" w:themeColor="hyperlink"/>
      <w:u w:val="single"/>
    </w:rPr>
  </w:style>
  <w:style w:type="character" w:customStyle="1" w:styleId="berschrift1Zchn">
    <w:name w:val="Überschrift 1 Zchn"/>
    <w:basedOn w:val="Absatz-Standardschriftart"/>
    <w:link w:val="berschrift1"/>
    <w:uiPriority w:val="9"/>
    <w:rsid w:val="001C5E30"/>
    <w:rPr>
      <w:rFonts w:ascii="FrutigerNeue1450W04-Regular" w:eastAsiaTheme="majorEastAsia" w:hAnsi="FrutigerNeue1450W04-Regular" w:cstheme="majorBidi"/>
      <w:color w:val="2E74B5" w:themeColor="accent1" w:themeShade="BF"/>
      <w:sz w:val="28"/>
      <w:szCs w:val="32"/>
    </w:rPr>
  </w:style>
  <w:style w:type="character" w:customStyle="1" w:styleId="berschrift2Zchn">
    <w:name w:val="Überschrift 2 Zchn"/>
    <w:basedOn w:val="Absatz-Standardschriftart"/>
    <w:link w:val="berschrift2"/>
    <w:uiPriority w:val="9"/>
    <w:semiHidden/>
    <w:rsid w:val="001C5E30"/>
    <w:rPr>
      <w:rFonts w:ascii="FrutigerNeue1450W04-Regular" w:eastAsiaTheme="majorEastAsia" w:hAnsi="FrutigerNeue1450W04-Regular"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10583A"/>
    <w:rPr>
      <w:rFonts w:asciiTheme="majorHAnsi" w:eastAsiaTheme="majorEastAsia" w:hAnsiTheme="majorHAnsi" w:cstheme="majorBidi"/>
      <w:color w:val="1F4D78" w:themeColor="accent1" w:themeShade="7F"/>
      <w:sz w:val="24"/>
      <w:szCs w:val="24"/>
      <w:lang w:val="de-AT"/>
    </w:rPr>
  </w:style>
  <w:style w:type="character" w:customStyle="1" w:styleId="berschrift4Zchn">
    <w:name w:val="Überschrift 4 Zchn"/>
    <w:basedOn w:val="Absatz-Standardschriftart"/>
    <w:link w:val="berschrift4"/>
    <w:uiPriority w:val="9"/>
    <w:semiHidden/>
    <w:rsid w:val="0010583A"/>
    <w:rPr>
      <w:rFonts w:asciiTheme="majorHAnsi" w:eastAsiaTheme="majorEastAsia" w:hAnsiTheme="majorHAnsi" w:cstheme="majorBidi"/>
      <w:i/>
      <w:iCs/>
      <w:color w:val="2E74B5" w:themeColor="accent1" w:themeShade="BF"/>
      <w:lang w:val="de-AT"/>
    </w:rPr>
  </w:style>
  <w:style w:type="character" w:customStyle="1" w:styleId="berschrift5Zchn">
    <w:name w:val="Überschrift 5 Zchn"/>
    <w:basedOn w:val="Absatz-Standardschriftart"/>
    <w:link w:val="berschrift5"/>
    <w:uiPriority w:val="9"/>
    <w:semiHidden/>
    <w:rsid w:val="0010583A"/>
    <w:rPr>
      <w:rFonts w:asciiTheme="majorHAnsi" w:eastAsiaTheme="majorEastAsia" w:hAnsiTheme="majorHAnsi" w:cstheme="majorBidi"/>
      <w:color w:val="2E74B5" w:themeColor="accent1" w:themeShade="BF"/>
      <w:lang w:val="de-AT"/>
    </w:rPr>
  </w:style>
  <w:style w:type="character" w:customStyle="1" w:styleId="berschrift6Zchn">
    <w:name w:val="Überschrift 6 Zchn"/>
    <w:basedOn w:val="Absatz-Standardschriftart"/>
    <w:link w:val="berschrift6"/>
    <w:uiPriority w:val="9"/>
    <w:semiHidden/>
    <w:rsid w:val="0010583A"/>
    <w:rPr>
      <w:rFonts w:asciiTheme="majorHAnsi" w:eastAsiaTheme="majorEastAsia" w:hAnsiTheme="majorHAnsi" w:cstheme="majorBidi"/>
      <w:color w:val="1F4D78" w:themeColor="accent1" w:themeShade="7F"/>
      <w:lang w:val="de-AT"/>
    </w:rPr>
  </w:style>
  <w:style w:type="character" w:customStyle="1" w:styleId="berschrift7Zchn">
    <w:name w:val="Überschrift 7 Zchn"/>
    <w:basedOn w:val="Absatz-Standardschriftart"/>
    <w:link w:val="berschrift7"/>
    <w:uiPriority w:val="9"/>
    <w:semiHidden/>
    <w:rsid w:val="0010583A"/>
    <w:rPr>
      <w:rFonts w:asciiTheme="majorHAnsi" w:eastAsiaTheme="majorEastAsia" w:hAnsiTheme="majorHAnsi" w:cstheme="majorBidi"/>
      <w:i/>
      <w:iCs/>
      <w:color w:val="1F4D78" w:themeColor="accent1" w:themeShade="7F"/>
      <w:lang w:val="de-AT"/>
    </w:rPr>
  </w:style>
  <w:style w:type="character" w:customStyle="1" w:styleId="berschrift8Zchn">
    <w:name w:val="Überschrift 8 Zchn"/>
    <w:basedOn w:val="Absatz-Standardschriftart"/>
    <w:link w:val="berschrift8"/>
    <w:uiPriority w:val="9"/>
    <w:semiHidden/>
    <w:rsid w:val="0010583A"/>
    <w:rPr>
      <w:rFonts w:asciiTheme="majorHAnsi" w:eastAsiaTheme="majorEastAsia" w:hAnsiTheme="majorHAnsi" w:cstheme="majorBidi"/>
      <w:color w:val="272727" w:themeColor="text1" w:themeTint="D8"/>
      <w:sz w:val="21"/>
      <w:szCs w:val="21"/>
      <w:lang w:val="de-AT"/>
    </w:rPr>
  </w:style>
  <w:style w:type="character" w:customStyle="1" w:styleId="berschrift9Zchn">
    <w:name w:val="Überschrift 9 Zchn"/>
    <w:basedOn w:val="Absatz-Standardschriftart"/>
    <w:link w:val="berschrift9"/>
    <w:uiPriority w:val="9"/>
    <w:semiHidden/>
    <w:rsid w:val="0010583A"/>
    <w:rPr>
      <w:rFonts w:asciiTheme="majorHAnsi" w:eastAsiaTheme="majorEastAsia" w:hAnsiTheme="majorHAnsi" w:cstheme="majorBidi"/>
      <w:i/>
      <w:iCs/>
      <w:color w:val="272727" w:themeColor="text1" w:themeTint="D8"/>
      <w:sz w:val="21"/>
      <w:szCs w:val="21"/>
      <w:lang w:val="de-AT"/>
    </w:rPr>
  </w:style>
  <w:style w:type="character" w:customStyle="1" w:styleId="NichtaufgelsteErwhnung1">
    <w:name w:val="Nicht aufgelöste Erwähnung1"/>
    <w:basedOn w:val="Absatz-Standardschriftart"/>
    <w:uiPriority w:val="99"/>
    <w:semiHidden/>
    <w:unhideWhenUsed/>
    <w:rsid w:val="003B3891"/>
    <w:rPr>
      <w:color w:val="605E5C"/>
      <w:shd w:val="clear" w:color="auto" w:fill="E1DFDD"/>
    </w:rPr>
  </w:style>
  <w:style w:type="paragraph" w:styleId="Listenabsatz">
    <w:name w:val="List Paragraph"/>
    <w:basedOn w:val="Standard"/>
    <w:uiPriority w:val="34"/>
    <w:qFormat/>
    <w:rsid w:val="00471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Martin</cp:lastModifiedBy>
  <cp:revision>5</cp:revision>
  <dcterms:created xsi:type="dcterms:W3CDTF">2023-02-09T13:40:00Z</dcterms:created>
  <dcterms:modified xsi:type="dcterms:W3CDTF">2023-02-09T13:42:00Z</dcterms:modified>
</cp:coreProperties>
</file>